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0DB0" w:rsidRPr="00C408B7" w:rsidRDefault="00290DB0" w:rsidP="00290DB0">
      <w:r w:rsidRPr="00EA44E0">
        <w:rPr>
          <w:b/>
          <w:color w:val="0000FF"/>
        </w:rPr>
        <w:t xml:space="preserve">Ref - </w:t>
      </w:r>
      <w:proofErr w:type="spellStart"/>
      <w:r>
        <w:t>Chakravarty</w:t>
      </w:r>
      <w:proofErr w:type="spellEnd"/>
      <w:r>
        <w:t xml:space="preserve">  M, Singh N, Sharma D, Kumar N, Pandya P, Raina A. STR analysis for random Delhi-NCR population sample using </w:t>
      </w:r>
      <w:proofErr w:type="spellStart"/>
      <w:r w:rsidRPr="00F1531B">
        <w:t>AmpFLSTR</w:t>
      </w:r>
      <w:proofErr w:type="spellEnd"/>
      <w:r>
        <w:t xml:space="preserve"> </w:t>
      </w:r>
      <w:proofErr w:type="spellStart"/>
      <w:r>
        <w:t>identifiler</w:t>
      </w:r>
      <w:proofErr w:type="spellEnd"/>
      <w:r>
        <w:t xml:space="preserve"> plus PCR amplification kit</w:t>
      </w:r>
      <w:r w:rsidRPr="00BF6B9C">
        <w:rPr>
          <w:b/>
          <w:color w:val="0000FF"/>
        </w:rPr>
        <w:t xml:space="preserve">. </w:t>
      </w:r>
      <w:r w:rsidRPr="00BF6B9C">
        <w:rPr>
          <w:b/>
          <w:i/>
          <w:color w:val="0000FF"/>
        </w:rPr>
        <w:t>Anil Aggrawal's Internet Journal of Forensic Medicine and Toxicology</w:t>
      </w:r>
      <w:r w:rsidRPr="00BF6B9C">
        <w:rPr>
          <w:b/>
          <w:color w:val="0000FF"/>
        </w:rPr>
        <w:t xml:space="preserve"> [serial online], 201</w:t>
      </w:r>
      <w:r>
        <w:rPr>
          <w:b/>
          <w:color w:val="0000FF"/>
        </w:rPr>
        <w:t>8; Vol. 19, No. 2 (July - December 2018): [about 22</w:t>
      </w:r>
      <w:r w:rsidRPr="00BF6B9C">
        <w:rPr>
          <w:b/>
          <w:color w:val="0000FF"/>
        </w:rPr>
        <w:t xml:space="preserve"> p]. Available from: </w:t>
      </w:r>
      <w:r w:rsidRPr="00EA44E0">
        <w:rPr>
          <w:b/>
          <w:color w:val="0000FF"/>
        </w:rPr>
        <w:t>http://anilaggrawal.com/ij/</w:t>
      </w:r>
      <w:r>
        <w:rPr>
          <w:b/>
          <w:color w:val="0000FF"/>
        </w:rPr>
        <w:t>vol_019</w:t>
      </w:r>
      <w:r w:rsidRPr="00BF6B9C">
        <w:rPr>
          <w:b/>
          <w:color w:val="0000FF"/>
        </w:rPr>
        <w:t>_no_002/p</w:t>
      </w:r>
      <w:r>
        <w:rPr>
          <w:b/>
          <w:color w:val="0000FF"/>
        </w:rPr>
        <w:t xml:space="preserve">apers/paper005.html. Published </w:t>
      </w:r>
      <w:r w:rsidRPr="00EA44E0">
        <w:rPr>
          <w:b/>
          <w:color w:val="0000FF"/>
        </w:rPr>
        <w:t>as Epub Ahead</w:t>
      </w:r>
      <w:r w:rsidRPr="004D3BCD">
        <w:rPr>
          <w:b/>
          <w:color w:val="0000FF"/>
        </w:rPr>
        <w:t xml:space="preserve">: </w:t>
      </w:r>
      <w:r>
        <w:rPr>
          <w:b/>
          <w:color w:val="0000FF"/>
        </w:rPr>
        <w:t xml:space="preserve"> May 10</w:t>
      </w:r>
      <w:r w:rsidRPr="00BF6B9C">
        <w:rPr>
          <w:b/>
          <w:color w:val="0000FF"/>
        </w:rPr>
        <w:t>, 201</w:t>
      </w:r>
      <w:r>
        <w:rPr>
          <w:b/>
          <w:color w:val="0000FF"/>
        </w:rPr>
        <w:t>8.</w:t>
      </w:r>
    </w:p>
    <w:p w:rsidR="00290DB0" w:rsidRDefault="00290DB0" w:rsidP="00290DB0">
      <w:pPr>
        <w:jc w:val="both"/>
        <w:outlineLvl w:val="0"/>
        <w:rPr>
          <w:b/>
        </w:rPr>
      </w:pPr>
      <w:r>
        <w:rPr>
          <w:b/>
        </w:rPr>
        <w:t xml:space="preserve">Access the journal at - </w:t>
      </w:r>
      <w:r w:rsidRPr="00EA44E0">
        <w:rPr>
          <w:b/>
          <w:color w:val="0000FF"/>
        </w:rPr>
        <w:t>http://anilaggrawal.com</w:t>
      </w:r>
    </w:p>
    <w:p w:rsidR="00290DB0" w:rsidRDefault="00290DB0" w:rsidP="00290DB0">
      <w:pPr>
        <w:widowControl w:val="0"/>
        <w:autoSpaceDE w:val="0"/>
        <w:autoSpaceDN w:val="0"/>
        <w:adjustRightInd w:val="0"/>
        <w:spacing w:after="0" w:line="240" w:lineRule="auto"/>
        <w:rPr>
          <w:rFonts w:ascii="Arial" w:hAnsi="Arial" w:cs="Arial"/>
          <w:color w:val="000000"/>
          <w:position w:val="1"/>
          <w:sz w:val="24"/>
          <w:szCs w:val="24"/>
        </w:rPr>
      </w:pPr>
      <w:r>
        <w:rPr>
          <w:b/>
        </w:rPr>
        <w:t>************************************************************************</w:t>
      </w:r>
    </w:p>
    <w:p w:rsidR="00F6234C" w:rsidRPr="00552312" w:rsidRDefault="00CF52CC" w:rsidP="008A25AA">
      <w:pPr>
        <w:jc w:val="center"/>
        <w:rPr>
          <w:rFonts w:ascii="Times New Roman" w:hAnsi="Times New Roman" w:cs="Times New Roman"/>
          <w:sz w:val="29"/>
          <w:szCs w:val="29"/>
        </w:rPr>
      </w:pPr>
      <w:r w:rsidRPr="00552312">
        <w:rPr>
          <w:rFonts w:ascii="Times New Roman" w:hAnsi="Times New Roman" w:cs="Times New Roman"/>
          <w:b/>
          <w:sz w:val="29"/>
          <w:szCs w:val="29"/>
        </w:rPr>
        <w:t xml:space="preserve">STR ANALYSIS FOR RANDOM DELHI-NCR POPULATION SAMPLE USING </w:t>
      </w:r>
      <w:proofErr w:type="spellStart"/>
      <w:r w:rsidRPr="00552312">
        <w:rPr>
          <w:rFonts w:ascii="Times New Roman" w:hAnsi="Times New Roman" w:cs="Times New Roman"/>
          <w:b/>
          <w:sz w:val="29"/>
          <w:szCs w:val="29"/>
        </w:rPr>
        <w:t>Amp</w:t>
      </w:r>
      <w:r w:rsidR="00843195" w:rsidRPr="00552312">
        <w:rPr>
          <w:rFonts w:ascii="Times New Roman" w:hAnsi="Times New Roman" w:cs="Times New Roman"/>
          <w:b/>
          <w:sz w:val="29"/>
          <w:szCs w:val="29"/>
        </w:rPr>
        <w:t>F</w:t>
      </w:r>
      <w:r w:rsidRPr="00552312">
        <w:rPr>
          <w:rFonts w:ascii="Times New Roman" w:hAnsi="Times New Roman" w:cs="Times New Roman"/>
          <w:b/>
          <w:sz w:val="29"/>
          <w:szCs w:val="29"/>
        </w:rPr>
        <w:t>lSTR</w:t>
      </w:r>
      <w:proofErr w:type="spellEnd"/>
      <w:r w:rsidRPr="00552312">
        <w:rPr>
          <w:rFonts w:ascii="Times New Roman" w:hAnsi="Times New Roman" w:cs="Times New Roman"/>
          <w:b/>
          <w:sz w:val="29"/>
          <w:szCs w:val="29"/>
        </w:rPr>
        <w:t xml:space="preserve"> IDENTIFILER PLUS</w:t>
      </w:r>
      <w:r w:rsidR="00843195" w:rsidRPr="00552312">
        <w:rPr>
          <w:rFonts w:ascii="Times New Roman" w:hAnsi="Times New Roman" w:cs="Times New Roman"/>
          <w:b/>
          <w:sz w:val="29"/>
          <w:szCs w:val="29"/>
        </w:rPr>
        <w:t xml:space="preserve"> PCR AMPLIFICATION</w:t>
      </w:r>
      <w:r w:rsidRPr="00552312">
        <w:rPr>
          <w:rFonts w:ascii="Times New Roman" w:hAnsi="Times New Roman" w:cs="Times New Roman"/>
          <w:b/>
          <w:sz w:val="29"/>
          <w:szCs w:val="29"/>
        </w:rPr>
        <w:t xml:space="preserve"> KIT</w:t>
      </w:r>
    </w:p>
    <w:p w:rsidR="00477620" w:rsidRPr="009562E0" w:rsidRDefault="00477620" w:rsidP="001A1A05">
      <w:pPr>
        <w:pStyle w:val="NoSpacing"/>
        <w:tabs>
          <w:tab w:val="left" w:pos="7290"/>
        </w:tabs>
        <w:rPr>
          <w:rFonts w:ascii="Times New Roman" w:hAnsi="Times New Roman" w:cs="Times New Roman"/>
          <w:b/>
          <w:sz w:val="24"/>
          <w:szCs w:val="24"/>
          <w:u w:val="single"/>
        </w:rPr>
      </w:pPr>
      <w:r w:rsidRPr="009562E0">
        <w:rPr>
          <w:rFonts w:ascii="Times New Roman" w:hAnsi="Times New Roman" w:cs="Times New Roman"/>
          <w:sz w:val="24"/>
          <w:szCs w:val="24"/>
        </w:rPr>
        <w:t>Monika Chakravarty</w:t>
      </w:r>
      <w:r w:rsidRPr="009562E0">
        <w:rPr>
          <w:rFonts w:ascii="Times New Roman" w:hAnsi="Times New Roman" w:cs="Times New Roman"/>
          <w:sz w:val="24"/>
          <w:szCs w:val="24"/>
          <w:vertAlign w:val="superscript"/>
        </w:rPr>
        <w:t>1</w:t>
      </w:r>
      <w:r w:rsidR="00993706" w:rsidRPr="009562E0">
        <w:rPr>
          <w:rFonts w:ascii="Times New Roman" w:hAnsi="Times New Roman" w:cs="Times New Roman"/>
          <w:sz w:val="24"/>
          <w:szCs w:val="24"/>
          <w:vertAlign w:val="superscript"/>
        </w:rPr>
        <w:t>,2</w:t>
      </w:r>
      <w:r w:rsidRPr="009562E0">
        <w:rPr>
          <w:rFonts w:ascii="Times New Roman" w:hAnsi="Times New Roman" w:cs="Times New Roman"/>
          <w:sz w:val="24"/>
          <w:szCs w:val="24"/>
        </w:rPr>
        <w:t xml:space="preserve">, </w:t>
      </w:r>
      <w:proofErr w:type="spellStart"/>
      <w:r w:rsidRPr="009562E0">
        <w:rPr>
          <w:rFonts w:ascii="Times New Roman" w:hAnsi="Times New Roman" w:cs="Times New Roman"/>
          <w:sz w:val="24"/>
          <w:szCs w:val="24"/>
        </w:rPr>
        <w:t>Nidhi</w:t>
      </w:r>
      <w:proofErr w:type="spellEnd"/>
      <w:r w:rsidRPr="009562E0">
        <w:rPr>
          <w:rFonts w:ascii="Times New Roman" w:hAnsi="Times New Roman" w:cs="Times New Roman"/>
          <w:sz w:val="24"/>
          <w:szCs w:val="24"/>
        </w:rPr>
        <w:t xml:space="preserve"> Singh</w:t>
      </w:r>
      <w:r w:rsidRPr="009562E0">
        <w:rPr>
          <w:rFonts w:ascii="Times New Roman" w:hAnsi="Times New Roman" w:cs="Times New Roman"/>
          <w:sz w:val="24"/>
          <w:szCs w:val="24"/>
          <w:vertAlign w:val="superscript"/>
        </w:rPr>
        <w:t>1</w:t>
      </w:r>
      <w:r w:rsidRPr="009562E0">
        <w:rPr>
          <w:rFonts w:ascii="Times New Roman" w:hAnsi="Times New Roman" w:cs="Times New Roman"/>
          <w:sz w:val="24"/>
          <w:szCs w:val="24"/>
        </w:rPr>
        <w:t>,</w:t>
      </w:r>
      <w:r w:rsidR="00143A5B" w:rsidRPr="009562E0">
        <w:rPr>
          <w:rFonts w:ascii="Times New Roman" w:hAnsi="Times New Roman" w:cs="Times New Roman"/>
          <w:sz w:val="24"/>
          <w:szCs w:val="24"/>
        </w:rPr>
        <w:t xml:space="preserve"> </w:t>
      </w:r>
      <w:proofErr w:type="spellStart"/>
      <w:r w:rsidRPr="009562E0">
        <w:rPr>
          <w:rFonts w:ascii="Times New Roman" w:hAnsi="Times New Roman" w:cs="Times New Roman"/>
          <w:sz w:val="24"/>
          <w:szCs w:val="24"/>
        </w:rPr>
        <w:t>Dhruw</w:t>
      </w:r>
      <w:proofErr w:type="spellEnd"/>
      <w:r w:rsidRPr="009562E0">
        <w:rPr>
          <w:rFonts w:ascii="Times New Roman" w:hAnsi="Times New Roman" w:cs="Times New Roman"/>
          <w:sz w:val="24"/>
          <w:szCs w:val="24"/>
        </w:rPr>
        <w:t xml:space="preserve"> Sharma</w:t>
      </w:r>
      <w:r w:rsidRPr="009562E0">
        <w:rPr>
          <w:rFonts w:ascii="Times New Roman" w:hAnsi="Times New Roman" w:cs="Times New Roman"/>
          <w:sz w:val="24"/>
          <w:szCs w:val="24"/>
          <w:vertAlign w:val="superscript"/>
        </w:rPr>
        <w:t>1</w:t>
      </w:r>
      <w:r w:rsidRPr="009562E0">
        <w:rPr>
          <w:rFonts w:ascii="Times New Roman" w:hAnsi="Times New Roman" w:cs="Times New Roman"/>
          <w:sz w:val="24"/>
          <w:szCs w:val="24"/>
        </w:rPr>
        <w:t>,</w:t>
      </w:r>
      <w:r w:rsidR="00993706" w:rsidRPr="009562E0">
        <w:rPr>
          <w:rFonts w:ascii="Times New Roman" w:hAnsi="Times New Roman" w:cs="Times New Roman"/>
          <w:sz w:val="24"/>
          <w:szCs w:val="24"/>
        </w:rPr>
        <w:t xml:space="preserve"> </w:t>
      </w:r>
      <w:proofErr w:type="spellStart"/>
      <w:r w:rsidR="001A0870" w:rsidRPr="009562E0">
        <w:rPr>
          <w:rFonts w:ascii="Times New Roman" w:hAnsi="Times New Roman" w:cs="Times New Roman"/>
          <w:sz w:val="24"/>
          <w:szCs w:val="24"/>
        </w:rPr>
        <w:t>Naresh</w:t>
      </w:r>
      <w:proofErr w:type="spellEnd"/>
      <w:r w:rsidR="001A0870" w:rsidRPr="009562E0">
        <w:rPr>
          <w:rFonts w:ascii="Times New Roman" w:hAnsi="Times New Roman" w:cs="Times New Roman"/>
          <w:sz w:val="24"/>
          <w:szCs w:val="24"/>
        </w:rPr>
        <w:t xml:space="preserve"> Kumar</w:t>
      </w:r>
      <w:r w:rsidR="001A0870" w:rsidRPr="009562E0">
        <w:rPr>
          <w:rFonts w:ascii="Times New Roman" w:hAnsi="Times New Roman" w:cs="Times New Roman"/>
          <w:sz w:val="24"/>
          <w:szCs w:val="24"/>
          <w:vertAlign w:val="superscript"/>
        </w:rPr>
        <w:t>1</w:t>
      </w:r>
      <w:r w:rsidR="00FF4E54" w:rsidRPr="009562E0">
        <w:rPr>
          <w:rFonts w:ascii="Times New Roman" w:hAnsi="Times New Roman" w:cs="Times New Roman"/>
          <w:sz w:val="24"/>
          <w:szCs w:val="24"/>
          <w:vertAlign w:val="superscript"/>
        </w:rPr>
        <w:t>,2</w:t>
      </w:r>
      <w:r w:rsidR="001A0870" w:rsidRPr="009562E0">
        <w:rPr>
          <w:rFonts w:ascii="Times New Roman" w:hAnsi="Times New Roman" w:cs="Times New Roman"/>
          <w:sz w:val="24"/>
          <w:szCs w:val="24"/>
        </w:rPr>
        <w:t xml:space="preserve">, </w:t>
      </w:r>
      <w:r w:rsidRPr="009562E0">
        <w:rPr>
          <w:rFonts w:ascii="Times New Roman" w:hAnsi="Times New Roman" w:cs="Times New Roman"/>
          <w:sz w:val="24"/>
          <w:szCs w:val="24"/>
        </w:rPr>
        <w:t>Prateek Pandya</w:t>
      </w:r>
      <w:r w:rsidR="00993706" w:rsidRPr="009562E0">
        <w:rPr>
          <w:rFonts w:ascii="Times New Roman" w:hAnsi="Times New Roman" w:cs="Times New Roman"/>
          <w:sz w:val="24"/>
          <w:szCs w:val="24"/>
        </w:rPr>
        <w:t>,</w:t>
      </w:r>
      <w:r w:rsidRPr="009562E0">
        <w:rPr>
          <w:rFonts w:ascii="Times New Roman" w:hAnsi="Times New Roman" w:cs="Times New Roman"/>
          <w:sz w:val="24"/>
          <w:szCs w:val="24"/>
          <w:vertAlign w:val="superscript"/>
        </w:rPr>
        <w:t>2</w:t>
      </w:r>
      <w:r w:rsidR="00AF0C1F" w:rsidRPr="009562E0">
        <w:rPr>
          <w:rFonts w:ascii="Times New Roman" w:hAnsi="Times New Roman" w:cs="Times New Roman"/>
          <w:sz w:val="24"/>
          <w:szCs w:val="24"/>
          <w:vertAlign w:val="superscript"/>
        </w:rPr>
        <w:t>*</w:t>
      </w:r>
      <w:r w:rsidR="00993706" w:rsidRPr="009562E0">
        <w:rPr>
          <w:rFonts w:ascii="Times New Roman" w:hAnsi="Times New Roman" w:cs="Times New Roman"/>
          <w:sz w:val="24"/>
          <w:szCs w:val="24"/>
          <w:vertAlign w:val="superscript"/>
        </w:rPr>
        <w:t xml:space="preserve"> </w:t>
      </w:r>
      <w:r w:rsidR="003669DE" w:rsidRPr="009562E0">
        <w:rPr>
          <w:rFonts w:ascii="Times New Roman" w:hAnsi="Times New Roman" w:cs="Times New Roman"/>
          <w:sz w:val="24"/>
          <w:szCs w:val="24"/>
        </w:rPr>
        <w:t>Anupama Raina</w:t>
      </w:r>
      <w:r w:rsidR="003669DE" w:rsidRPr="009562E0">
        <w:rPr>
          <w:rFonts w:ascii="Times New Roman" w:hAnsi="Times New Roman" w:cs="Times New Roman"/>
          <w:sz w:val="24"/>
          <w:szCs w:val="24"/>
          <w:vertAlign w:val="superscript"/>
        </w:rPr>
        <w:t>3</w:t>
      </w:r>
      <w:r w:rsidR="00A47FA0" w:rsidRPr="009562E0">
        <w:rPr>
          <w:rFonts w:ascii="Times New Roman" w:hAnsi="Times New Roman" w:cs="Times New Roman"/>
          <w:sz w:val="24"/>
          <w:szCs w:val="24"/>
          <w:vertAlign w:val="superscript"/>
        </w:rPr>
        <w:t>*</w:t>
      </w:r>
    </w:p>
    <w:p w:rsidR="00B42024" w:rsidRPr="009562E0" w:rsidRDefault="00B42024" w:rsidP="00477620">
      <w:pPr>
        <w:pStyle w:val="NoSpacing"/>
        <w:rPr>
          <w:rFonts w:ascii="Times New Roman" w:hAnsi="Times New Roman" w:cs="Times New Roman"/>
          <w:sz w:val="24"/>
          <w:szCs w:val="24"/>
        </w:rPr>
      </w:pPr>
    </w:p>
    <w:p w:rsidR="00477620" w:rsidRPr="009562E0" w:rsidRDefault="00993706" w:rsidP="00477620">
      <w:pPr>
        <w:pStyle w:val="NoSpacing"/>
        <w:rPr>
          <w:rFonts w:ascii="Times New Roman" w:hAnsi="Times New Roman" w:cs="Times New Roman"/>
          <w:sz w:val="24"/>
          <w:szCs w:val="24"/>
        </w:rPr>
      </w:pPr>
      <w:r w:rsidRPr="009562E0">
        <w:rPr>
          <w:rFonts w:ascii="Times New Roman" w:hAnsi="Times New Roman" w:cs="Times New Roman"/>
          <w:sz w:val="24"/>
          <w:szCs w:val="24"/>
          <w:vertAlign w:val="superscript"/>
        </w:rPr>
        <w:t>1</w:t>
      </w:r>
      <w:r w:rsidR="00143A5B" w:rsidRPr="009562E0">
        <w:rPr>
          <w:rFonts w:ascii="Times New Roman" w:hAnsi="Times New Roman" w:cs="Times New Roman"/>
          <w:sz w:val="24"/>
          <w:szCs w:val="24"/>
        </w:rPr>
        <w:t>Forensic Science Laboratory</w:t>
      </w:r>
      <w:r w:rsidR="00477620" w:rsidRPr="009562E0">
        <w:rPr>
          <w:rFonts w:ascii="Times New Roman" w:hAnsi="Times New Roman" w:cs="Times New Roman"/>
          <w:sz w:val="24"/>
          <w:szCs w:val="24"/>
        </w:rPr>
        <w:t>,</w:t>
      </w:r>
      <w:r w:rsidR="00143A5B" w:rsidRPr="009562E0">
        <w:rPr>
          <w:rFonts w:ascii="Times New Roman" w:hAnsi="Times New Roman" w:cs="Times New Roman"/>
          <w:sz w:val="24"/>
          <w:szCs w:val="24"/>
        </w:rPr>
        <w:t xml:space="preserve"> </w:t>
      </w:r>
      <w:r w:rsidR="00477620" w:rsidRPr="009562E0">
        <w:rPr>
          <w:rFonts w:ascii="Times New Roman" w:hAnsi="Times New Roman" w:cs="Times New Roman"/>
          <w:sz w:val="24"/>
          <w:szCs w:val="24"/>
        </w:rPr>
        <w:t xml:space="preserve">Home Department, Govt. </w:t>
      </w:r>
      <w:r w:rsidR="001A0870" w:rsidRPr="009562E0">
        <w:rPr>
          <w:rFonts w:ascii="Times New Roman" w:hAnsi="Times New Roman" w:cs="Times New Roman"/>
          <w:sz w:val="24"/>
          <w:szCs w:val="24"/>
        </w:rPr>
        <w:t>o</w:t>
      </w:r>
      <w:r w:rsidR="00477620" w:rsidRPr="009562E0">
        <w:rPr>
          <w:rFonts w:ascii="Times New Roman" w:hAnsi="Times New Roman" w:cs="Times New Roman"/>
          <w:sz w:val="24"/>
          <w:szCs w:val="24"/>
        </w:rPr>
        <w:t>f NCT Delhi, Rohini</w:t>
      </w:r>
      <w:r w:rsidR="00A47FA0" w:rsidRPr="009562E0">
        <w:rPr>
          <w:rFonts w:ascii="Times New Roman" w:hAnsi="Times New Roman" w:cs="Times New Roman"/>
          <w:sz w:val="24"/>
          <w:szCs w:val="24"/>
        </w:rPr>
        <w:t>.</w:t>
      </w:r>
    </w:p>
    <w:p w:rsidR="00477620" w:rsidRPr="009562E0" w:rsidRDefault="00993706" w:rsidP="00477620">
      <w:pPr>
        <w:rPr>
          <w:rFonts w:ascii="Times New Roman" w:hAnsi="Times New Roman" w:cs="Times New Roman"/>
          <w:sz w:val="24"/>
          <w:szCs w:val="24"/>
        </w:rPr>
      </w:pPr>
      <w:r w:rsidRPr="009562E0">
        <w:rPr>
          <w:rFonts w:ascii="Times New Roman" w:hAnsi="Times New Roman" w:cs="Times New Roman"/>
          <w:sz w:val="24"/>
          <w:szCs w:val="24"/>
          <w:vertAlign w:val="superscript"/>
        </w:rPr>
        <w:t>2</w:t>
      </w:r>
      <w:r w:rsidR="00477620" w:rsidRPr="009562E0">
        <w:rPr>
          <w:rFonts w:ascii="Times New Roman" w:hAnsi="Times New Roman" w:cs="Times New Roman"/>
          <w:sz w:val="24"/>
          <w:szCs w:val="24"/>
        </w:rPr>
        <w:t>Amity Institute of Forensic Sciences</w:t>
      </w:r>
      <w:r w:rsidR="00605DE3" w:rsidRPr="009562E0">
        <w:rPr>
          <w:rFonts w:ascii="Times New Roman" w:hAnsi="Times New Roman" w:cs="Times New Roman"/>
          <w:sz w:val="24"/>
          <w:szCs w:val="24"/>
        </w:rPr>
        <w:t>,</w:t>
      </w:r>
      <w:r w:rsidR="00477620" w:rsidRPr="009562E0">
        <w:rPr>
          <w:rFonts w:ascii="Times New Roman" w:hAnsi="Times New Roman" w:cs="Times New Roman"/>
          <w:sz w:val="24"/>
          <w:szCs w:val="24"/>
        </w:rPr>
        <w:t xml:space="preserve"> Amity University, Noida Uttar Pradesh</w:t>
      </w:r>
      <w:r w:rsidR="00A47FA0" w:rsidRPr="009562E0">
        <w:rPr>
          <w:rFonts w:ascii="Times New Roman" w:hAnsi="Times New Roman" w:cs="Times New Roman"/>
          <w:sz w:val="24"/>
          <w:szCs w:val="24"/>
        </w:rPr>
        <w:t>.</w:t>
      </w:r>
      <w:r w:rsidR="00477620" w:rsidRPr="009562E0">
        <w:rPr>
          <w:rFonts w:ascii="Times New Roman" w:hAnsi="Times New Roman" w:cs="Times New Roman"/>
          <w:sz w:val="24"/>
          <w:szCs w:val="24"/>
          <w:vertAlign w:val="superscript"/>
        </w:rPr>
        <w:br/>
      </w:r>
      <w:r w:rsidRPr="009562E0">
        <w:rPr>
          <w:rFonts w:ascii="Times New Roman" w:hAnsi="Times New Roman" w:cs="Times New Roman"/>
          <w:sz w:val="24"/>
          <w:szCs w:val="24"/>
          <w:vertAlign w:val="superscript"/>
        </w:rPr>
        <w:t>3</w:t>
      </w:r>
      <w:r w:rsidR="003669DE" w:rsidRPr="009562E0">
        <w:rPr>
          <w:rFonts w:ascii="Times New Roman" w:hAnsi="Times New Roman" w:cs="Times New Roman"/>
          <w:sz w:val="24"/>
          <w:szCs w:val="24"/>
        </w:rPr>
        <w:t>All India Institute of Medical Sciences, New Delhi</w:t>
      </w:r>
      <w:r w:rsidR="00605DE3" w:rsidRPr="009562E0">
        <w:rPr>
          <w:rFonts w:ascii="Times New Roman" w:hAnsi="Times New Roman" w:cs="Times New Roman"/>
          <w:sz w:val="24"/>
          <w:szCs w:val="24"/>
        </w:rPr>
        <w:t>.</w:t>
      </w:r>
    </w:p>
    <w:p w:rsidR="00B42024" w:rsidRPr="009562E0" w:rsidRDefault="009C641B" w:rsidP="00B42024">
      <w:pPr>
        <w:pStyle w:val="NoSpacing"/>
        <w:jc w:val="center"/>
        <w:rPr>
          <w:rFonts w:ascii="Times New Roman" w:hAnsi="Times New Roman" w:cs="Times New Roman"/>
          <w:sz w:val="24"/>
          <w:szCs w:val="24"/>
        </w:rPr>
      </w:pPr>
      <w:hyperlink r:id="rId7" w:history="1">
        <w:r w:rsidR="00B42024" w:rsidRPr="009562E0">
          <w:rPr>
            <w:rStyle w:val="Hyperlink"/>
            <w:rFonts w:ascii="Times New Roman" w:hAnsi="Times New Roman" w:cs="Times New Roman"/>
            <w:sz w:val="24"/>
            <w:szCs w:val="24"/>
          </w:rPr>
          <w:t>ppandya@amity.edu</w:t>
        </w:r>
      </w:hyperlink>
    </w:p>
    <w:p w:rsidR="00B42024" w:rsidRPr="00993706" w:rsidRDefault="00B42024" w:rsidP="00B42024">
      <w:pPr>
        <w:jc w:val="center"/>
        <w:rPr>
          <w:rFonts w:ascii="Times New Roman" w:hAnsi="Times New Roman" w:cs="Times New Roman"/>
        </w:rPr>
      </w:pPr>
    </w:p>
    <w:p w:rsidR="00477620" w:rsidRPr="00E02DF5" w:rsidRDefault="00D2532E" w:rsidP="00290DB0">
      <w:pPr>
        <w:tabs>
          <w:tab w:val="left" w:pos="935"/>
        </w:tabs>
        <w:jc w:val="center"/>
        <w:outlineLvl w:val="0"/>
        <w:rPr>
          <w:rFonts w:ascii="Times New Roman" w:hAnsi="Times New Roman" w:cs="Times New Roman"/>
          <w:b/>
          <w:sz w:val="24"/>
          <w:szCs w:val="24"/>
          <w:u w:val="single"/>
        </w:rPr>
      </w:pPr>
      <w:r w:rsidRPr="00AB45CD">
        <w:rPr>
          <w:rFonts w:ascii="Times New Roman" w:hAnsi="Times New Roman" w:cs="Times New Roman"/>
          <w:b/>
          <w:sz w:val="28"/>
          <w:szCs w:val="28"/>
          <w:u w:val="single"/>
        </w:rPr>
        <w:t>ABSTRACT</w:t>
      </w:r>
    </w:p>
    <w:p w:rsidR="00666681" w:rsidRPr="00993706" w:rsidRDefault="00CF52CC" w:rsidP="003E7908">
      <w:pPr>
        <w:tabs>
          <w:tab w:val="left" w:pos="935"/>
        </w:tabs>
        <w:spacing w:line="360" w:lineRule="auto"/>
        <w:jc w:val="both"/>
        <w:rPr>
          <w:rFonts w:ascii="Times New Roman" w:hAnsi="Times New Roman" w:cs="Times New Roman"/>
        </w:rPr>
      </w:pPr>
      <w:r w:rsidRPr="00AB45CD">
        <w:rPr>
          <w:rFonts w:ascii="Times New Roman" w:hAnsi="Times New Roman" w:cs="Times New Roman"/>
          <w:sz w:val="24"/>
          <w:szCs w:val="24"/>
        </w:rPr>
        <w:t>Allelic frequencies for 15 STR</w:t>
      </w:r>
      <w:r w:rsidR="00737377" w:rsidRPr="00AB45CD">
        <w:rPr>
          <w:rFonts w:ascii="Times New Roman" w:hAnsi="Times New Roman" w:cs="Times New Roman"/>
          <w:sz w:val="24"/>
          <w:szCs w:val="24"/>
        </w:rPr>
        <w:t>’s</w:t>
      </w:r>
      <w:r w:rsidR="00843195" w:rsidRPr="00AB45CD">
        <w:rPr>
          <w:rFonts w:ascii="Times New Roman" w:hAnsi="Times New Roman" w:cs="Times New Roman"/>
          <w:sz w:val="24"/>
          <w:szCs w:val="24"/>
        </w:rPr>
        <w:t xml:space="preserve"> </w:t>
      </w:r>
      <w:r w:rsidR="00DB263B" w:rsidRPr="00AB45CD">
        <w:rPr>
          <w:rFonts w:ascii="Times New Roman" w:hAnsi="Times New Roman" w:cs="Times New Roman"/>
          <w:sz w:val="24"/>
          <w:szCs w:val="24"/>
        </w:rPr>
        <w:t>(</w:t>
      </w:r>
      <w:r w:rsidR="005D1711" w:rsidRPr="00AB45CD">
        <w:rPr>
          <w:rFonts w:ascii="Times New Roman" w:hAnsi="Times New Roman" w:cs="Times New Roman"/>
          <w:sz w:val="24"/>
          <w:szCs w:val="24"/>
        </w:rPr>
        <w:t>D8S1179, D21S11, D7S820, CSF1PO</w:t>
      </w:r>
      <w:r w:rsidR="00DB263B" w:rsidRPr="00AB45CD">
        <w:rPr>
          <w:rFonts w:ascii="Times New Roman" w:hAnsi="Times New Roman" w:cs="Times New Roman"/>
          <w:sz w:val="24"/>
          <w:szCs w:val="24"/>
        </w:rPr>
        <w:t>, D3S1358, TH01, D13S317, D16S539, D2S1338, D19S</w:t>
      </w:r>
      <w:r w:rsidR="00993706" w:rsidRPr="00AB45CD">
        <w:rPr>
          <w:rFonts w:ascii="Times New Roman" w:hAnsi="Times New Roman" w:cs="Times New Roman"/>
          <w:sz w:val="24"/>
          <w:szCs w:val="24"/>
        </w:rPr>
        <w:t xml:space="preserve">433, </w:t>
      </w:r>
      <w:proofErr w:type="spellStart"/>
      <w:r w:rsidR="00993706" w:rsidRPr="00AB45CD">
        <w:rPr>
          <w:rFonts w:ascii="Times New Roman" w:hAnsi="Times New Roman" w:cs="Times New Roman"/>
          <w:sz w:val="24"/>
          <w:szCs w:val="24"/>
        </w:rPr>
        <w:t>vWA</w:t>
      </w:r>
      <w:proofErr w:type="spellEnd"/>
      <w:r w:rsidR="00993706" w:rsidRPr="00AB45CD">
        <w:rPr>
          <w:rFonts w:ascii="Times New Roman" w:hAnsi="Times New Roman" w:cs="Times New Roman"/>
          <w:sz w:val="24"/>
          <w:szCs w:val="24"/>
        </w:rPr>
        <w:t xml:space="preserve">, TPOX, D18S51, D5S818, </w:t>
      </w:r>
      <w:r w:rsidR="00DB263B" w:rsidRPr="00AB45CD">
        <w:rPr>
          <w:rFonts w:ascii="Times New Roman" w:hAnsi="Times New Roman" w:cs="Times New Roman"/>
          <w:sz w:val="24"/>
          <w:szCs w:val="24"/>
        </w:rPr>
        <w:t>FGA)</w:t>
      </w:r>
      <w:r w:rsidRPr="00AB45CD">
        <w:rPr>
          <w:rFonts w:ascii="Times New Roman" w:hAnsi="Times New Roman" w:cs="Times New Roman"/>
          <w:sz w:val="24"/>
          <w:szCs w:val="24"/>
        </w:rPr>
        <w:t xml:space="preserve"> included in the </w:t>
      </w:r>
      <w:proofErr w:type="spellStart"/>
      <w:r w:rsidRPr="00AB45CD">
        <w:rPr>
          <w:rFonts w:ascii="Times New Roman" w:hAnsi="Times New Roman" w:cs="Times New Roman"/>
          <w:sz w:val="24"/>
          <w:szCs w:val="24"/>
        </w:rPr>
        <w:t>AmplSTR</w:t>
      </w:r>
      <w:proofErr w:type="spellEnd"/>
      <w:r w:rsidRPr="00AB45CD">
        <w:rPr>
          <w:rFonts w:ascii="Times New Roman" w:hAnsi="Times New Roman" w:cs="Times New Roman"/>
          <w:sz w:val="24"/>
          <w:szCs w:val="24"/>
        </w:rPr>
        <w:t xml:space="preserve"> </w:t>
      </w:r>
      <w:proofErr w:type="spellStart"/>
      <w:r w:rsidRPr="00AB45CD">
        <w:rPr>
          <w:rFonts w:ascii="Times New Roman" w:hAnsi="Times New Roman" w:cs="Times New Roman"/>
          <w:sz w:val="24"/>
          <w:szCs w:val="24"/>
        </w:rPr>
        <w:t>Id</w:t>
      </w:r>
      <w:r w:rsidR="00737377" w:rsidRPr="00AB45CD">
        <w:rPr>
          <w:rFonts w:ascii="Times New Roman" w:hAnsi="Times New Roman" w:cs="Times New Roman"/>
          <w:sz w:val="24"/>
          <w:szCs w:val="24"/>
        </w:rPr>
        <w:t>entifiler</w:t>
      </w:r>
      <w:proofErr w:type="spellEnd"/>
      <w:r w:rsidR="00011034" w:rsidRPr="00AB45CD">
        <w:rPr>
          <w:rFonts w:ascii="Times New Roman" w:hAnsi="Times New Roman" w:cs="Times New Roman"/>
          <w:sz w:val="24"/>
          <w:szCs w:val="24"/>
        </w:rPr>
        <w:t xml:space="preserve"> </w:t>
      </w:r>
      <w:r w:rsidRPr="00AB45CD">
        <w:rPr>
          <w:rFonts w:ascii="Times New Roman" w:hAnsi="Times New Roman" w:cs="Times New Roman"/>
          <w:sz w:val="24"/>
          <w:szCs w:val="24"/>
        </w:rPr>
        <w:t>plus 15</w:t>
      </w:r>
      <w:r w:rsidR="00843195" w:rsidRPr="00AB45CD">
        <w:rPr>
          <w:rFonts w:ascii="Times New Roman" w:hAnsi="Times New Roman" w:cs="Times New Roman"/>
          <w:sz w:val="24"/>
          <w:szCs w:val="24"/>
        </w:rPr>
        <w:t xml:space="preserve"> STR</w:t>
      </w:r>
      <w:r w:rsidRPr="00AB45CD">
        <w:rPr>
          <w:rFonts w:ascii="Times New Roman" w:hAnsi="Times New Roman" w:cs="Times New Roman"/>
          <w:sz w:val="24"/>
          <w:szCs w:val="24"/>
        </w:rPr>
        <w:t xml:space="preserve"> system were derived from a sample of 200 unrelated random individuals</w:t>
      </w:r>
      <w:r w:rsidR="008F1C3C" w:rsidRPr="00AB45CD">
        <w:rPr>
          <w:rFonts w:ascii="Times New Roman" w:hAnsi="Times New Roman" w:cs="Times New Roman"/>
          <w:sz w:val="24"/>
          <w:szCs w:val="24"/>
        </w:rPr>
        <w:t>. Hardy Weinberg E</w:t>
      </w:r>
      <w:r w:rsidRPr="00AB45CD">
        <w:rPr>
          <w:rFonts w:ascii="Times New Roman" w:hAnsi="Times New Roman" w:cs="Times New Roman"/>
          <w:sz w:val="24"/>
          <w:szCs w:val="24"/>
        </w:rPr>
        <w:t>quilibrium was tested for each locus</w:t>
      </w:r>
      <w:r w:rsidR="00666681" w:rsidRPr="00AB45CD">
        <w:rPr>
          <w:rFonts w:ascii="Times New Roman" w:hAnsi="Times New Roman" w:cs="Times New Roman"/>
          <w:sz w:val="24"/>
          <w:szCs w:val="24"/>
        </w:rPr>
        <w:t xml:space="preserve"> using Chi square test</w:t>
      </w:r>
      <w:r w:rsidRPr="00AB45CD">
        <w:rPr>
          <w:rFonts w:ascii="Times New Roman" w:hAnsi="Times New Roman" w:cs="Times New Roman"/>
          <w:sz w:val="24"/>
          <w:szCs w:val="24"/>
        </w:rPr>
        <w:t xml:space="preserve">. </w:t>
      </w:r>
      <w:r w:rsidR="00666681" w:rsidRPr="00AB45CD">
        <w:rPr>
          <w:rFonts w:ascii="Times New Roman" w:hAnsi="Times New Roman" w:cs="Times New Roman"/>
          <w:sz w:val="24"/>
          <w:szCs w:val="24"/>
        </w:rPr>
        <w:t xml:space="preserve">No deviation was </w:t>
      </w:r>
      <w:r w:rsidR="000B7BBC" w:rsidRPr="00AB45CD">
        <w:rPr>
          <w:rFonts w:ascii="Times New Roman" w:hAnsi="Times New Roman" w:cs="Times New Roman"/>
          <w:sz w:val="24"/>
          <w:szCs w:val="24"/>
        </w:rPr>
        <w:t>observed</w:t>
      </w:r>
      <w:r w:rsidR="00737377" w:rsidRPr="00AB45CD">
        <w:rPr>
          <w:rFonts w:ascii="Times New Roman" w:hAnsi="Times New Roman" w:cs="Times New Roman"/>
          <w:sz w:val="24"/>
          <w:szCs w:val="24"/>
        </w:rPr>
        <w:t xml:space="preserve"> and</w:t>
      </w:r>
      <w:r w:rsidR="003E7908" w:rsidRPr="00AB45CD">
        <w:rPr>
          <w:rFonts w:ascii="Times New Roman" w:hAnsi="Times New Roman" w:cs="Times New Roman"/>
          <w:sz w:val="24"/>
          <w:szCs w:val="24"/>
        </w:rPr>
        <w:t xml:space="preserve"> </w:t>
      </w:r>
      <w:r w:rsidR="00737377" w:rsidRPr="00AB45CD">
        <w:rPr>
          <w:rFonts w:ascii="Times New Roman" w:hAnsi="Times New Roman" w:cs="Times New Roman"/>
          <w:sz w:val="24"/>
          <w:szCs w:val="24"/>
        </w:rPr>
        <w:t>the departure observed a</w:t>
      </w:r>
      <w:r w:rsidR="00F44E7D" w:rsidRPr="00AB45CD">
        <w:rPr>
          <w:rFonts w:ascii="Times New Roman" w:hAnsi="Times New Roman" w:cs="Times New Roman"/>
          <w:sz w:val="24"/>
          <w:szCs w:val="24"/>
        </w:rPr>
        <w:t>t these loci was not significant.</w:t>
      </w:r>
      <w:r w:rsidR="00712A11" w:rsidRPr="00AB45CD">
        <w:rPr>
          <w:rFonts w:ascii="Times New Roman" w:hAnsi="Times New Roman" w:cs="Times New Roman"/>
          <w:sz w:val="24"/>
          <w:szCs w:val="24"/>
        </w:rPr>
        <w:t xml:space="preserve"> The average heterozygosity level for both observed and exp</w:t>
      </w:r>
      <w:r w:rsidR="005B0A98" w:rsidRPr="00AB45CD">
        <w:rPr>
          <w:rFonts w:ascii="Times New Roman" w:hAnsi="Times New Roman" w:cs="Times New Roman"/>
          <w:sz w:val="24"/>
          <w:szCs w:val="24"/>
        </w:rPr>
        <w:t xml:space="preserve">ected values were above </w:t>
      </w:r>
      <w:r w:rsidR="00712A11" w:rsidRPr="00AB45CD">
        <w:rPr>
          <w:rFonts w:ascii="Times New Roman" w:hAnsi="Times New Roman" w:cs="Times New Roman"/>
          <w:sz w:val="24"/>
          <w:szCs w:val="24"/>
        </w:rPr>
        <w:t>70%</w:t>
      </w:r>
      <w:r w:rsidR="001004B4" w:rsidRPr="00AB45CD">
        <w:rPr>
          <w:rFonts w:ascii="Times New Roman" w:hAnsi="Times New Roman" w:cs="Times New Roman"/>
          <w:sz w:val="24"/>
          <w:szCs w:val="24"/>
        </w:rPr>
        <w:t xml:space="preserve">, thus making these loci </w:t>
      </w:r>
      <w:r w:rsidR="00712A11" w:rsidRPr="00AB45CD">
        <w:rPr>
          <w:rFonts w:ascii="Times New Roman" w:hAnsi="Times New Roman" w:cs="Times New Roman"/>
          <w:sz w:val="24"/>
          <w:szCs w:val="24"/>
        </w:rPr>
        <w:t>suitable for human identification</w:t>
      </w:r>
      <w:r w:rsidR="00D81B3D" w:rsidRPr="00AB45CD">
        <w:rPr>
          <w:rFonts w:ascii="Times New Roman" w:hAnsi="Times New Roman" w:cs="Times New Roman"/>
          <w:sz w:val="24"/>
          <w:szCs w:val="24"/>
        </w:rPr>
        <w:t xml:space="preserve"> for forensic purpose</w:t>
      </w:r>
      <w:r w:rsidR="00712A11" w:rsidRPr="00AB45CD">
        <w:rPr>
          <w:rFonts w:ascii="Times New Roman" w:hAnsi="Times New Roman" w:cs="Times New Roman"/>
          <w:sz w:val="24"/>
          <w:szCs w:val="24"/>
        </w:rPr>
        <w:t>.</w:t>
      </w:r>
      <w:r w:rsidR="00F44E7D" w:rsidRPr="00AB45CD">
        <w:rPr>
          <w:rFonts w:ascii="Times New Roman" w:hAnsi="Times New Roman" w:cs="Times New Roman"/>
          <w:sz w:val="24"/>
          <w:szCs w:val="24"/>
        </w:rPr>
        <w:t xml:space="preserve"> </w:t>
      </w:r>
    </w:p>
    <w:p w:rsidR="00477620" w:rsidRPr="00AB45CD" w:rsidRDefault="00D2532E" w:rsidP="00290DB0">
      <w:pPr>
        <w:jc w:val="center"/>
        <w:outlineLvl w:val="0"/>
        <w:rPr>
          <w:rFonts w:ascii="Times New Roman" w:hAnsi="Times New Roman" w:cs="Times New Roman"/>
          <w:b/>
          <w:sz w:val="28"/>
          <w:szCs w:val="28"/>
          <w:u w:val="single"/>
        </w:rPr>
      </w:pPr>
      <w:r w:rsidRPr="00AB45CD">
        <w:rPr>
          <w:rFonts w:ascii="Times New Roman" w:hAnsi="Times New Roman" w:cs="Times New Roman"/>
          <w:b/>
          <w:sz w:val="28"/>
          <w:szCs w:val="28"/>
          <w:u w:val="single"/>
        </w:rPr>
        <w:t>INTRODUCTION</w:t>
      </w:r>
    </w:p>
    <w:p w:rsidR="008F1C3C" w:rsidRPr="00AB45CD" w:rsidRDefault="00011034" w:rsidP="003E7908">
      <w:pPr>
        <w:spacing w:line="360" w:lineRule="auto"/>
        <w:jc w:val="both"/>
        <w:rPr>
          <w:rFonts w:ascii="Times New Roman" w:hAnsi="Times New Roman" w:cs="Times New Roman"/>
          <w:b/>
          <w:sz w:val="24"/>
          <w:szCs w:val="24"/>
          <w:u w:val="single"/>
        </w:rPr>
      </w:pPr>
      <w:r w:rsidRPr="00AB45CD">
        <w:rPr>
          <w:rFonts w:ascii="Times New Roman" w:hAnsi="Times New Roman" w:cs="Times New Roman"/>
          <w:sz w:val="24"/>
          <w:szCs w:val="24"/>
        </w:rPr>
        <w:t>The repeat DNA sequence variation am</w:t>
      </w:r>
      <w:r w:rsidR="00FC46FB" w:rsidRPr="00AB45CD">
        <w:rPr>
          <w:rFonts w:ascii="Times New Roman" w:hAnsi="Times New Roman" w:cs="Times New Roman"/>
          <w:sz w:val="24"/>
          <w:szCs w:val="24"/>
        </w:rPr>
        <w:t xml:space="preserve">ong individuals was identified </w:t>
      </w:r>
      <w:r w:rsidRPr="00AB45CD">
        <w:rPr>
          <w:rFonts w:ascii="Times New Roman" w:hAnsi="Times New Roman" w:cs="Times New Roman"/>
          <w:sz w:val="24"/>
          <w:szCs w:val="24"/>
        </w:rPr>
        <w:t xml:space="preserve">almost 30 years back (1).  The STR loci </w:t>
      </w:r>
      <w:r w:rsidR="00610A3F" w:rsidRPr="00AB45CD">
        <w:rPr>
          <w:rFonts w:ascii="Times New Roman" w:hAnsi="Times New Roman" w:cs="Times New Roman"/>
          <w:sz w:val="24"/>
          <w:szCs w:val="24"/>
        </w:rPr>
        <w:t xml:space="preserve">are </w:t>
      </w:r>
      <w:r w:rsidR="00666681" w:rsidRPr="00AB45CD">
        <w:rPr>
          <w:rFonts w:ascii="Times New Roman" w:hAnsi="Times New Roman" w:cs="Times New Roman"/>
          <w:sz w:val="24"/>
          <w:szCs w:val="24"/>
        </w:rPr>
        <w:t>ubiquitous</w:t>
      </w:r>
      <w:r w:rsidR="00737377" w:rsidRPr="00AB45CD">
        <w:rPr>
          <w:rFonts w:ascii="Times New Roman" w:hAnsi="Times New Roman" w:cs="Times New Roman"/>
          <w:sz w:val="24"/>
          <w:szCs w:val="24"/>
        </w:rPr>
        <w:t xml:space="preserve"> in human genome, show</w:t>
      </w:r>
      <w:r w:rsidR="00610A3F" w:rsidRPr="00AB45CD">
        <w:rPr>
          <w:rFonts w:ascii="Times New Roman" w:hAnsi="Times New Roman" w:cs="Times New Roman"/>
          <w:sz w:val="24"/>
          <w:szCs w:val="24"/>
        </w:rPr>
        <w:t xml:space="preserve"> high degree of polymorphism and can be amplified by PCR techniques,</w:t>
      </w:r>
      <w:r w:rsidR="00B76B10" w:rsidRPr="00AB45CD">
        <w:rPr>
          <w:rFonts w:ascii="Times New Roman" w:hAnsi="Times New Roman" w:cs="Times New Roman"/>
          <w:sz w:val="24"/>
          <w:szCs w:val="24"/>
        </w:rPr>
        <w:t xml:space="preserve"> which</w:t>
      </w:r>
      <w:r w:rsidR="008F1C3C" w:rsidRPr="00AB45CD">
        <w:rPr>
          <w:rFonts w:ascii="Times New Roman" w:hAnsi="Times New Roman" w:cs="Times New Roman"/>
          <w:sz w:val="24"/>
          <w:szCs w:val="24"/>
        </w:rPr>
        <w:t xml:space="preserve"> </w:t>
      </w:r>
      <w:r w:rsidR="00737377" w:rsidRPr="00AB45CD">
        <w:rPr>
          <w:rFonts w:ascii="Times New Roman" w:hAnsi="Times New Roman" w:cs="Times New Roman"/>
          <w:sz w:val="24"/>
          <w:szCs w:val="24"/>
        </w:rPr>
        <w:t>are</w:t>
      </w:r>
      <w:r w:rsidR="00610A3F" w:rsidRPr="00AB45CD">
        <w:rPr>
          <w:rFonts w:ascii="Times New Roman" w:hAnsi="Times New Roman" w:cs="Times New Roman"/>
          <w:sz w:val="24"/>
          <w:szCs w:val="24"/>
        </w:rPr>
        <w:t xml:space="preserve"> highly discriminatory in human identification specifically for parentage test</w:t>
      </w:r>
      <w:r w:rsidR="004D4B29" w:rsidRPr="00AB45CD">
        <w:rPr>
          <w:rFonts w:ascii="Times New Roman" w:hAnsi="Times New Roman" w:cs="Times New Roman"/>
          <w:sz w:val="24"/>
          <w:szCs w:val="24"/>
        </w:rPr>
        <w:t xml:space="preserve">ing and </w:t>
      </w:r>
      <w:r w:rsidR="00B76B10" w:rsidRPr="00AB45CD">
        <w:rPr>
          <w:rFonts w:ascii="Times New Roman" w:hAnsi="Times New Roman" w:cs="Times New Roman"/>
          <w:sz w:val="24"/>
          <w:szCs w:val="24"/>
        </w:rPr>
        <w:t>in medico-legal situations</w:t>
      </w:r>
      <w:r w:rsidR="004D4B29" w:rsidRPr="00AB45CD">
        <w:rPr>
          <w:rFonts w:ascii="Times New Roman" w:hAnsi="Times New Roman" w:cs="Times New Roman"/>
          <w:sz w:val="24"/>
          <w:szCs w:val="24"/>
        </w:rPr>
        <w:t xml:space="preserve"> (2-3).</w:t>
      </w:r>
    </w:p>
    <w:p w:rsidR="00610A3F" w:rsidRPr="00AB45CD" w:rsidRDefault="00610A3F" w:rsidP="003E7908">
      <w:pPr>
        <w:spacing w:line="360" w:lineRule="auto"/>
        <w:jc w:val="both"/>
        <w:rPr>
          <w:rFonts w:ascii="Times New Roman" w:hAnsi="Times New Roman" w:cs="Times New Roman"/>
          <w:b/>
          <w:sz w:val="24"/>
          <w:szCs w:val="24"/>
          <w:u w:val="single"/>
        </w:rPr>
      </w:pPr>
      <w:r w:rsidRPr="00AB45CD">
        <w:rPr>
          <w:rFonts w:ascii="Times New Roman" w:hAnsi="Times New Roman" w:cs="Times New Roman"/>
          <w:sz w:val="24"/>
          <w:szCs w:val="24"/>
        </w:rPr>
        <w:lastRenderedPageBreak/>
        <w:t xml:space="preserve"> Gene and genotype frequencies are required for forensic DNA typing for the estimation of probabilities involving matches in inclusion cases. In recent years, allelic data for STR loci have been published from a large number of population</w:t>
      </w:r>
      <w:r w:rsidR="00737377" w:rsidRPr="00AB45CD">
        <w:rPr>
          <w:rFonts w:ascii="Times New Roman" w:hAnsi="Times New Roman" w:cs="Times New Roman"/>
          <w:sz w:val="24"/>
          <w:szCs w:val="24"/>
        </w:rPr>
        <w:t>s</w:t>
      </w:r>
      <w:r w:rsidR="004D4B29" w:rsidRPr="00AB45CD">
        <w:rPr>
          <w:rFonts w:ascii="Times New Roman" w:hAnsi="Times New Roman" w:cs="Times New Roman"/>
          <w:sz w:val="24"/>
          <w:szCs w:val="24"/>
        </w:rPr>
        <w:t xml:space="preserve"> </w:t>
      </w:r>
      <w:r w:rsidR="00737377" w:rsidRPr="00AB45CD">
        <w:rPr>
          <w:rFonts w:ascii="Times New Roman" w:hAnsi="Times New Roman" w:cs="Times New Roman"/>
          <w:sz w:val="24"/>
          <w:szCs w:val="24"/>
        </w:rPr>
        <w:t>(4-10)</w:t>
      </w:r>
      <w:r w:rsidR="004D4B29" w:rsidRPr="00AB45CD">
        <w:rPr>
          <w:rFonts w:ascii="Times New Roman" w:hAnsi="Times New Roman" w:cs="Times New Roman"/>
          <w:sz w:val="24"/>
          <w:szCs w:val="24"/>
        </w:rPr>
        <w:t>.</w:t>
      </w:r>
    </w:p>
    <w:p w:rsidR="00477620" w:rsidRPr="00E02DF5" w:rsidRDefault="00D2532E" w:rsidP="00290DB0">
      <w:pPr>
        <w:jc w:val="center"/>
        <w:outlineLvl w:val="0"/>
        <w:rPr>
          <w:rFonts w:ascii="Times New Roman" w:hAnsi="Times New Roman" w:cs="Times New Roman"/>
          <w:b/>
          <w:sz w:val="24"/>
          <w:szCs w:val="24"/>
          <w:u w:val="single"/>
        </w:rPr>
      </w:pPr>
      <w:r w:rsidRPr="00E02DF5">
        <w:rPr>
          <w:rFonts w:ascii="Times New Roman" w:hAnsi="Times New Roman" w:cs="Times New Roman"/>
          <w:b/>
          <w:sz w:val="24"/>
          <w:szCs w:val="24"/>
          <w:u w:val="single"/>
        </w:rPr>
        <w:t>MATERIALS AND METHODS</w:t>
      </w:r>
    </w:p>
    <w:p w:rsidR="00610A3F" w:rsidRPr="00552312" w:rsidRDefault="008F1C3C" w:rsidP="003E7908">
      <w:pPr>
        <w:spacing w:line="360" w:lineRule="auto"/>
        <w:jc w:val="both"/>
        <w:rPr>
          <w:rFonts w:ascii="Times New Roman" w:hAnsi="Times New Roman" w:cs="Times New Roman"/>
          <w:b/>
          <w:sz w:val="24"/>
          <w:szCs w:val="24"/>
          <w:u w:val="single"/>
        </w:rPr>
      </w:pPr>
      <w:r w:rsidRPr="00552312">
        <w:rPr>
          <w:rFonts w:ascii="Times New Roman" w:hAnsi="Times New Roman" w:cs="Times New Roman"/>
          <w:b/>
          <w:sz w:val="24"/>
          <w:szCs w:val="24"/>
        </w:rPr>
        <w:t>Population:</w:t>
      </w:r>
      <w:r w:rsidRPr="00552312">
        <w:rPr>
          <w:rFonts w:ascii="Times New Roman" w:hAnsi="Times New Roman" w:cs="Times New Roman"/>
          <w:sz w:val="24"/>
          <w:szCs w:val="24"/>
        </w:rPr>
        <w:t xml:space="preserve"> </w:t>
      </w:r>
      <w:r w:rsidR="00610A3F" w:rsidRPr="00552312">
        <w:rPr>
          <w:rFonts w:ascii="Times New Roman" w:hAnsi="Times New Roman" w:cs="Times New Roman"/>
          <w:sz w:val="24"/>
          <w:szCs w:val="24"/>
        </w:rPr>
        <w:t>Randomly selected from case work routinely done in Forensic Science Laboratory</w:t>
      </w:r>
      <w:r w:rsidR="000B2756" w:rsidRPr="00552312">
        <w:rPr>
          <w:rFonts w:ascii="Times New Roman" w:hAnsi="Times New Roman" w:cs="Times New Roman"/>
          <w:sz w:val="24"/>
          <w:szCs w:val="24"/>
        </w:rPr>
        <w:t>, Rohini</w:t>
      </w:r>
      <w:r w:rsidR="001A6428" w:rsidRPr="00552312">
        <w:rPr>
          <w:rFonts w:ascii="Times New Roman" w:hAnsi="Times New Roman" w:cs="Times New Roman"/>
          <w:sz w:val="24"/>
          <w:szCs w:val="24"/>
        </w:rPr>
        <w:t>, Delhi</w:t>
      </w:r>
      <w:r w:rsidR="00993706" w:rsidRPr="00552312">
        <w:rPr>
          <w:rFonts w:ascii="Times New Roman" w:hAnsi="Times New Roman" w:cs="Times New Roman"/>
          <w:sz w:val="24"/>
          <w:szCs w:val="24"/>
        </w:rPr>
        <w:t>, India</w:t>
      </w:r>
      <w:r w:rsidR="001A6428" w:rsidRPr="00552312">
        <w:rPr>
          <w:rFonts w:ascii="Times New Roman" w:hAnsi="Times New Roman" w:cs="Times New Roman"/>
          <w:sz w:val="24"/>
          <w:szCs w:val="24"/>
        </w:rPr>
        <w:t>.</w:t>
      </w:r>
    </w:p>
    <w:p w:rsidR="003728DF" w:rsidRPr="00552312" w:rsidRDefault="00610A3F" w:rsidP="003E7908">
      <w:pPr>
        <w:spacing w:line="360" w:lineRule="auto"/>
        <w:jc w:val="both"/>
        <w:rPr>
          <w:rFonts w:ascii="Times New Roman" w:hAnsi="Times New Roman" w:cs="Times New Roman"/>
          <w:sz w:val="24"/>
          <w:szCs w:val="24"/>
        </w:rPr>
      </w:pPr>
      <w:r w:rsidRPr="00552312">
        <w:rPr>
          <w:rFonts w:ascii="Times New Roman" w:hAnsi="Times New Roman" w:cs="Times New Roman"/>
          <w:b/>
          <w:sz w:val="24"/>
          <w:szCs w:val="24"/>
        </w:rPr>
        <w:t>Extraction:</w:t>
      </w:r>
      <w:r w:rsidR="008F1C3C" w:rsidRPr="00552312">
        <w:rPr>
          <w:rFonts w:ascii="Times New Roman" w:hAnsi="Times New Roman" w:cs="Times New Roman"/>
          <w:sz w:val="24"/>
          <w:szCs w:val="24"/>
        </w:rPr>
        <w:t xml:space="preserve"> </w:t>
      </w:r>
      <w:r w:rsidRPr="00552312">
        <w:rPr>
          <w:rFonts w:ascii="Times New Roman" w:hAnsi="Times New Roman" w:cs="Times New Roman"/>
          <w:sz w:val="24"/>
          <w:szCs w:val="24"/>
        </w:rPr>
        <w:t>DNA</w:t>
      </w:r>
      <w:r w:rsidR="0047064D" w:rsidRPr="00552312">
        <w:rPr>
          <w:rFonts w:ascii="Times New Roman" w:hAnsi="Times New Roman" w:cs="Times New Roman"/>
          <w:sz w:val="24"/>
          <w:szCs w:val="24"/>
        </w:rPr>
        <w:t xml:space="preserve"> was extracted using the phenol- chloroform –isoamyl alcohol procedure</w:t>
      </w:r>
      <w:r w:rsidR="008F1C3C" w:rsidRPr="00552312">
        <w:rPr>
          <w:rFonts w:ascii="Times New Roman" w:hAnsi="Times New Roman" w:cs="Times New Roman"/>
          <w:sz w:val="24"/>
          <w:szCs w:val="24"/>
        </w:rPr>
        <w:t xml:space="preserve"> </w:t>
      </w:r>
      <w:r w:rsidR="00737377" w:rsidRPr="00552312">
        <w:rPr>
          <w:rFonts w:ascii="Times New Roman" w:hAnsi="Times New Roman" w:cs="Times New Roman"/>
          <w:sz w:val="24"/>
          <w:szCs w:val="24"/>
        </w:rPr>
        <w:t>(11) a</w:t>
      </w:r>
      <w:r w:rsidR="0047064D" w:rsidRPr="00552312">
        <w:rPr>
          <w:rFonts w:ascii="Times New Roman" w:hAnsi="Times New Roman" w:cs="Times New Roman"/>
          <w:sz w:val="24"/>
          <w:szCs w:val="24"/>
        </w:rPr>
        <w:t xml:space="preserve">nd </w:t>
      </w:r>
      <w:r w:rsidR="002C33DB" w:rsidRPr="00552312">
        <w:rPr>
          <w:rFonts w:ascii="Times New Roman" w:hAnsi="Times New Roman" w:cs="Times New Roman"/>
          <w:sz w:val="24"/>
          <w:szCs w:val="24"/>
        </w:rPr>
        <w:t>also using the FTA technology fo</w:t>
      </w:r>
      <w:r w:rsidR="0047064D" w:rsidRPr="00552312">
        <w:rPr>
          <w:rFonts w:ascii="Times New Roman" w:hAnsi="Times New Roman" w:cs="Times New Roman"/>
          <w:sz w:val="24"/>
          <w:szCs w:val="24"/>
        </w:rPr>
        <w:t>llowing the manu</w:t>
      </w:r>
      <w:r w:rsidR="003728DF" w:rsidRPr="00552312">
        <w:rPr>
          <w:rFonts w:ascii="Times New Roman" w:hAnsi="Times New Roman" w:cs="Times New Roman"/>
          <w:sz w:val="24"/>
          <w:szCs w:val="24"/>
        </w:rPr>
        <w:t>facture</w:t>
      </w:r>
      <w:r w:rsidR="00737377" w:rsidRPr="00552312">
        <w:rPr>
          <w:rFonts w:ascii="Times New Roman" w:hAnsi="Times New Roman" w:cs="Times New Roman"/>
          <w:sz w:val="24"/>
          <w:szCs w:val="24"/>
        </w:rPr>
        <w:t>r’</w:t>
      </w:r>
      <w:r w:rsidR="003728DF" w:rsidRPr="00552312">
        <w:rPr>
          <w:rFonts w:ascii="Times New Roman" w:hAnsi="Times New Roman" w:cs="Times New Roman"/>
          <w:sz w:val="24"/>
          <w:szCs w:val="24"/>
        </w:rPr>
        <w:t xml:space="preserve">s procedure as described </w:t>
      </w:r>
      <w:r w:rsidR="0047064D" w:rsidRPr="00552312">
        <w:rPr>
          <w:rFonts w:ascii="Times New Roman" w:hAnsi="Times New Roman" w:cs="Times New Roman"/>
          <w:sz w:val="24"/>
          <w:szCs w:val="24"/>
        </w:rPr>
        <w:t xml:space="preserve">in </w:t>
      </w:r>
      <w:r w:rsidR="00737377" w:rsidRPr="00552312">
        <w:rPr>
          <w:rFonts w:ascii="Times New Roman" w:hAnsi="Times New Roman" w:cs="Times New Roman"/>
          <w:sz w:val="24"/>
          <w:szCs w:val="24"/>
        </w:rPr>
        <w:t>W</w:t>
      </w:r>
      <w:r w:rsidR="003728DF" w:rsidRPr="00552312">
        <w:rPr>
          <w:rFonts w:ascii="Times New Roman" w:hAnsi="Times New Roman" w:cs="Times New Roman"/>
          <w:sz w:val="24"/>
          <w:szCs w:val="24"/>
        </w:rPr>
        <w:t>hatman FTA protocol.</w:t>
      </w:r>
      <w:r w:rsidR="00993706" w:rsidRPr="00552312">
        <w:rPr>
          <w:rFonts w:ascii="Times New Roman" w:hAnsi="Times New Roman" w:cs="Times New Roman"/>
          <w:sz w:val="24"/>
          <w:szCs w:val="24"/>
        </w:rPr>
        <w:t xml:space="preserve"> </w:t>
      </w:r>
      <w:r w:rsidR="00AB414F" w:rsidRPr="00552312">
        <w:rPr>
          <w:rFonts w:ascii="Times New Roman" w:hAnsi="Times New Roman" w:cs="Times New Roman"/>
          <w:sz w:val="24"/>
          <w:szCs w:val="24"/>
        </w:rPr>
        <w:t xml:space="preserve">DNA was quantified using </w:t>
      </w:r>
      <w:proofErr w:type="spellStart"/>
      <w:r w:rsidR="00AB414F" w:rsidRPr="00552312">
        <w:rPr>
          <w:rFonts w:ascii="Times New Roman" w:hAnsi="Times New Roman" w:cs="Times New Roman"/>
          <w:sz w:val="24"/>
          <w:szCs w:val="24"/>
        </w:rPr>
        <w:t>Q</w:t>
      </w:r>
      <w:r w:rsidR="003728DF" w:rsidRPr="00552312">
        <w:rPr>
          <w:rFonts w:ascii="Times New Roman" w:hAnsi="Times New Roman" w:cs="Times New Roman"/>
          <w:sz w:val="24"/>
          <w:szCs w:val="24"/>
        </w:rPr>
        <w:t>uantifiler</w:t>
      </w:r>
      <w:proofErr w:type="spellEnd"/>
      <w:r w:rsidR="003728DF" w:rsidRPr="00552312">
        <w:rPr>
          <w:rFonts w:ascii="Times New Roman" w:hAnsi="Times New Roman" w:cs="Times New Roman"/>
          <w:sz w:val="24"/>
          <w:szCs w:val="24"/>
        </w:rPr>
        <w:t xml:space="preserve"> human DNA quan</w:t>
      </w:r>
      <w:r w:rsidR="00AB414F" w:rsidRPr="00552312">
        <w:rPr>
          <w:rFonts w:ascii="Times New Roman" w:hAnsi="Times New Roman" w:cs="Times New Roman"/>
          <w:sz w:val="24"/>
          <w:szCs w:val="24"/>
        </w:rPr>
        <w:t>tification kit as per the manuf</w:t>
      </w:r>
      <w:r w:rsidR="003728DF" w:rsidRPr="00552312">
        <w:rPr>
          <w:rFonts w:ascii="Times New Roman" w:hAnsi="Times New Roman" w:cs="Times New Roman"/>
          <w:sz w:val="24"/>
          <w:szCs w:val="24"/>
        </w:rPr>
        <w:t>acture</w:t>
      </w:r>
      <w:r w:rsidR="002C33DB" w:rsidRPr="00552312">
        <w:rPr>
          <w:rFonts w:ascii="Times New Roman" w:hAnsi="Times New Roman" w:cs="Times New Roman"/>
          <w:sz w:val="24"/>
          <w:szCs w:val="24"/>
        </w:rPr>
        <w:t>r’</w:t>
      </w:r>
      <w:r w:rsidR="003728DF" w:rsidRPr="00552312">
        <w:rPr>
          <w:rFonts w:ascii="Times New Roman" w:hAnsi="Times New Roman" w:cs="Times New Roman"/>
          <w:sz w:val="24"/>
          <w:szCs w:val="24"/>
        </w:rPr>
        <w:t>s recommended protocol (Applied Biosystem</w:t>
      </w:r>
      <w:r w:rsidR="00AB414F" w:rsidRPr="00552312">
        <w:rPr>
          <w:rFonts w:ascii="Times New Roman" w:hAnsi="Times New Roman" w:cs="Times New Roman"/>
          <w:sz w:val="24"/>
          <w:szCs w:val="24"/>
        </w:rPr>
        <w:t>s,</w:t>
      </w:r>
      <w:r w:rsidR="008F1C3C" w:rsidRPr="00552312">
        <w:rPr>
          <w:rFonts w:ascii="Times New Roman" w:hAnsi="Times New Roman" w:cs="Times New Roman"/>
          <w:sz w:val="24"/>
          <w:szCs w:val="24"/>
        </w:rPr>
        <w:t xml:space="preserve"> </w:t>
      </w:r>
      <w:r w:rsidR="004D4B29" w:rsidRPr="00552312">
        <w:rPr>
          <w:rFonts w:ascii="Times New Roman" w:hAnsi="Times New Roman" w:cs="Times New Roman"/>
          <w:sz w:val="24"/>
          <w:szCs w:val="24"/>
        </w:rPr>
        <w:t>Foster</w:t>
      </w:r>
      <w:r w:rsidR="00AB414F" w:rsidRPr="00552312">
        <w:rPr>
          <w:rFonts w:ascii="Times New Roman" w:hAnsi="Times New Roman" w:cs="Times New Roman"/>
          <w:sz w:val="24"/>
          <w:szCs w:val="24"/>
        </w:rPr>
        <w:t xml:space="preserve"> city USA</w:t>
      </w:r>
      <w:r w:rsidR="003728DF" w:rsidRPr="00552312">
        <w:rPr>
          <w:rFonts w:ascii="Times New Roman" w:hAnsi="Times New Roman" w:cs="Times New Roman"/>
          <w:sz w:val="24"/>
          <w:szCs w:val="24"/>
        </w:rPr>
        <w:t>)</w:t>
      </w:r>
    </w:p>
    <w:p w:rsidR="002E4D87" w:rsidRPr="00552312" w:rsidRDefault="003728DF" w:rsidP="003E7908">
      <w:pPr>
        <w:spacing w:line="360" w:lineRule="auto"/>
        <w:jc w:val="both"/>
        <w:rPr>
          <w:rFonts w:ascii="Times New Roman" w:hAnsi="Times New Roman" w:cs="Times New Roman"/>
          <w:sz w:val="24"/>
          <w:szCs w:val="24"/>
        </w:rPr>
      </w:pPr>
      <w:r w:rsidRPr="00552312">
        <w:rPr>
          <w:rFonts w:ascii="Times New Roman" w:hAnsi="Times New Roman" w:cs="Times New Roman"/>
          <w:b/>
          <w:sz w:val="24"/>
          <w:szCs w:val="24"/>
          <w:u w:val="single"/>
        </w:rPr>
        <w:t>PCR</w:t>
      </w:r>
      <w:r w:rsidR="008F1C3C" w:rsidRPr="00552312">
        <w:rPr>
          <w:rFonts w:ascii="Times New Roman" w:hAnsi="Times New Roman" w:cs="Times New Roman"/>
          <w:sz w:val="24"/>
          <w:szCs w:val="24"/>
          <w:u w:val="single"/>
        </w:rPr>
        <w:t>:</w:t>
      </w:r>
      <w:r w:rsidR="008F1C3C" w:rsidRPr="00552312">
        <w:rPr>
          <w:rFonts w:ascii="Times New Roman" w:hAnsi="Times New Roman" w:cs="Times New Roman"/>
          <w:sz w:val="24"/>
          <w:szCs w:val="24"/>
        </w:rPr>
        <w:t xml:space="preserve"> </w:t>
      </w:r>
      <w:r w:rsidRPr="00552312">
        <w:rPr>
          <w:rFonts w:ascii="Times New Roman" w:hAnsi="Times New Roman" w:cs="Times New Roman"/>
          <w:sz w:val="24"/>
          <w:szCs w:val="24"/>
        </w:rPr>
        <w:t xml:space="preserve">A quantity of 0.5ng target DNA was used for each reaction prepared using </w:t>
      </w:r>
      <w:r w:rsidR="008F1C3C" w:rsidRPr="00552312">
        <w:rPr>
          <w:rFonts w:ascii="Times New Roman" w:hAnsi="Times New Roman" w:cs="Times New Roman"/>
          <w:sz w:val="24"/>
          <w:szCs w:val="24"/>
        </w:rPr>
        <w:t xml:space="preserve">the </w:t>
      </w:r>
      <w:proofErr w:type="spellStart"/>
      <w:r w:rsidR="008F1C3C" w:rsidRPr="00552312">
        <w:rPr>
          <w:rFonts w:ascii="Times New Roman" w:hAnsi="Times New Roman" w:cs="Times New Roman"/>
          <w:sz w:val="24"/>
          <w:szCs w:val="24"/>
        </w:rPr>
        <w:t>Identifiler</w:t>
      </w:r>
      <w:proofErr w:type="spellEnd"/>
      <w:r w:rsidR="008F1C3C" w:rsidRPr="00552312">
        <w:rPr>
          <w:rFonts w:ascii="Times New Roman" w:hAnsi="Times New Roman" w:cs="Times New Roman"/>
          <w:sz w:val="24"/>
          <w:szCs w:val="24"/>
        </w:rPr>
        <w:t xml:space="preserve"> plus</w:t>
      </w:r>
      <w:r w:rsidR="004D4B29" w:rsidRPr="00552312">
        <w:rPr>
          <w:rFonts w:ascii="Times New Roman" w:hAnsi="Times New Roman" w:cs="Times New Roman"/>
          <w:sz w:val="24"/>
          <w:szCs w:val="24"/>
        </w:rPr>
        <w:t xml:space="preserve"> PCR amplification </w:t>
      </w:r>
      <w:r w:rsidR="008F1C3C" w:rsidRPr="00552312">
        <w:rPr>
          <w:rFonts w:ascii="Times New Roman" w:hAnsi="Times New Roman" w:cs="Times New Roman"/>
          <w:sz w:val="24"/>
          <w:szCs w:val="24"/>
        </w:rPr>
        <w:t xml:space="preserve">kit. PCR </w:t>
      </w:r>
      <w:r w:rsidRPr="00552312">
        <w:rPr>
          <w:rFonts w:ascii="Times New Roman" w:hAnsi="Times New Roman" w:cs="Times New Roman"/>
          <w:sz w:val="24"/>
          <w:szCs w:val="24"/>
        </w:rPr>
        <w:t xml:space="preserve">amplification was carried out on </w:t>
      </w:r>
      <w:proofErr w:type="spellStart"/>
      <w:r w:rsidRPr="00552312">
        <w:rPr>
          <w:rFonts w:ascii="Times New Roman" w:hAnsi="Times New Roman" w:cs="Times New Roman"/>
          <w:sz w:val="24"/>
          <w:szCs w:val="24"/>
        </w:rPr>
        <w:t>Ver</w:t>
      </w:r>
      <w:r w:rsidR="00AB414F" w:rsidRPr="00552312">
        <w:rPr>
          <w:rFonts w:ascii="Times New Roman" w:hAnsi="Times New Roman" w:cs="Times New Roman"/>
          <w:sz w:val="24"/>
          <w:szCs w:val="24"/>
        </w:rPr>
        <w:t>i</w:t>
      </w:r>
      <w:r w:rsidR="008F1C3C" w:rsidRPr="00552312">
        <w:rPr>
          <w:rFonts w:ascii="Times New Roman" w:hAnsi="Times New Roman" w:cs="Times New Roman"/>
          <w:sz w:val="24"/>
          <w:szCs w:val="24"/>
        </w:rPr>
        <w:t>ti</w:t>
      </w:r>
      <w:proofErr w:type="spellEnd"/>
      <w:r w:rsidR="008F1C3C" w:rsidRPr="00552312">
        <w:rPr>
          <w:rFonts w:ascii="Times New Roman" w:hAnsi="Times New Roman" w:cs="Times New Roman"/>
          <w:sz w:val="24"/>
          <w:szCs w:val="24"/>
        </w:rPr>
        <w:t xml:space="preserve"> Thermal </w:t>
      </w:r>
      <w:r w:rsidRPr="00552312">
        <w:rPr>
          <w:rFonts w:ascii="Times New Roman" w:hAnsi="Times New Roman" w:cs="Times New Roman"/>
          <w:sz w:val="24"/>
          <w:szCs w:val="24"/>
        </w:rPr>
        <w:t>cycler following the manufacture</w:t>
      </w:r>
      <w:r w:rsidR="002C33DB" w:rsidRPr="00552312">
        <w:rPr>
          <w:rFonts w:ascii="Times New Roman" w:hAnsi="Times New Roman" w:cs="Times New Roman"/>
          <w:sz w:val="24"/>
          <w:szCs w:val="24"/>
        </w:rPr>
        <w:t>r</w:t>
      </w:r>
      <w:r w:rsidR="00326751" w:rsidRPr="00552312">
        <w:rPr>
          <w:rFonts w:ascii="Times New Roman" w:hAnsi="Times New Roman" w:cs="Times New Roman"/>
          <w:sz w:val="24"/>
          <w:szCs w:val="24"/>
        </w:rPr>
        <w:t>’</w:t>
      </w:r>
      <w:r w:rsidR="00F20C9B" w:rsidRPr="00552312">
        <w:rPr>
          <w:rFonts w:ascii="Times New Roman" w:hAnsi="Times New Roman" w:cs="Times New Roman"/>
          <w:sz w:val="24"/>
          <w:szCs w:val="24"/>
        </w:rPr>
        <w:t xml:space="preserve">s </w:t>
      </w:r>
      <w:r w:rsidRPr="00552312">
        <w:rPr>
          <w:rFonts w:ascii="Times New Roman" w:hAnsi="Times New Roman" w:cs="Times New Roman"/>
          <w:sz w:val="24"/>
          <w:szCs w:val="24"/>
        </w:rPr>
        <w:t>recommended protocol</w:t>
      </w:r>
      <w:r w:rsidR="00F20C9B" w:rsidRPr="00552312">
        <w:rPr>
          <w:rFonts w:ascii="Times New Roman" w:hAnsi="Times New Roman" w:cs="Times New Roman"/>
          <w:sz w:val="24"/>
          <w:szCs w:val="24"/>
        </w:rPr>
        <w:t xml:space="preserve"> </w:t>
      </w:r>
      <w:r w:rsidRPr="00552312">
        <w:rPr>
          <w:rFonts w:ascii="Times New Roman" w:hAnsi="Times New Roman" w:cs="Times New Roman"/>
          <w:sz w:val="24"/>
          <w:szCs w:val="24"/>
        </w:rPr>
        <w:t>(12)</w:t>
      </w:r>
      <w:r w:rsidR="004D4B29" w:rsidRPr="00552312">
        <w:rPr>
          <w:rFonts w:ascii="Times New Roman" w:hAnsi="Times New Roman" w:cs="Times New Roman"/>
          <w:sz w:val="24"/>
          <w:szCs w:val="24"/>
        </w:rPr>
        <w:t>.</w:t>
      </w:r>
    </w:p>
    <w:p w:rsidR="003F6DD1" w:rsidRDefault="003F6DD1">
      <w:pPr>
        <w:rPr>
          <w:sz w:val="24"/>
          <w:szCs w:val="24"/>
        </w:rPr>
      </w:pPr>
      <w:r>
        <w:rPr>
          <w:sz w:val="24"/>
          <w:szCs w:val="24"/>
        </w:rPr>
        <w:br w:type="page"/>
      </w:r>
    </w:p>
    <w:tbl>
      <w:tblPr>
        <w:tblStyle w:val="TableGrid"/>
        <w:tblW w:w="0" w:type="auto"/>
        <w:shd w:val="clear" w:color="auto" w:fill="E5B8B7" w:themeFill="accent2" w:themeFillTint="66"/>
        <w:tblLook w:val="04A0"/>
      </w:tblPr>
      <w:tblGrid>
        <w:gridCol w:w="9576"/>
      </w:tblGrid>
      <w:tr w:rsidR="006E3E81" w:rsidRPr="00AB45CD" w:rsidTr="002C0102">
        <w:tc>
          <w:tcPr>
            <w:tcW w:w="9576" w:type="dxa"/>
            <w:shd w:val="clear" w:color="auto" w:fill="E5B8B7" w:themeFill="accent2" w:themeFillTint="66"/>
          </w:tcPr>
          <w:p w:rsidR="000E6CB9" w:rsidRPr="00AB45CD" w:rsidRDefault="000E6CB9" w:rsidP="003C4F3A">
            <w:pPr>
              <w:spacing w:line="276" w:lineRule="auto"/>
              <w:jc w:val="both"/>
              <w:rPr>
                <w:rStyle w:val="st1"/>
                <w:rFonts w:ascii="Times New Roman" w:hAnsi="Times New Roman" w:cs="Times New Roman"/>
                <w:color w:val="000000" w:themeColor="text1"/>
                <w:sz w:val="24"/>
                <w:szCs w:val="24"/>
                <w:lang w:val="en-IN"/>
              </w:rPr>
            </w:pPr>
            <w:r w:rsidRPr="00AB45CD">
              <w:rPr>
                <w:rFonts w:ascii="Times New Roman" w:hAnsi="Times New Roman" w:cs="Times New Roman"/>
                <w:sz w:val="24"/>
                <w:szCs w:val="24"/>
              </w:rPr>
              <w:lastRenderedPageBreak/>
              <w:t xml:space="preserve">Kits are used to amplify &amp; analyze DNA. The contents of the kit included a PCR reaction mix, fluorescent Primer set, </w:t>
            </w:r>
            <w:proofErr w:type="spellStart"/>
            <w:r w:rsidRPr="00AB45CD">
              <w:rPr>
                <w:rFonts w:ascii="Times New Roman" w:hAnsi="Times New Roman" w:cs="Times New Roman"/>
                <w:sz w:val="24"/>
                <w:szCs w:val="24"/>
              </w:rPr>
              <w:t>amplitaq</w:t>
            </w:r>
            <w:proofErr w:type="spellEnd"/>
            <w:r w:rsidRPr="00AB45CD">
              <w:rPr>
                <w:rFonts w:ascii="Times New Roman" w:hAnsi="Times New Roman" w:cs="Times New Roman"/>
                <w:sz w:val="24"/>
                <w:szCs w:val="24"/>
              </w:rPr>
              <w:t xml:space="preserve"> Gold</w:t>
            </w:r>
            <w:r w:rsidRPr="0064328E">
              <w:rPr>
                <w:rStyle w:val="st1"/>
                <w:rFonts w:ascii="Times New Roman" w:hAnsi="Times New Roman" w:cs="Times New Roman"/>
                <w:color w:val="000000" w:themeColor="text1"/>
                <w:sz w:val="24"/>
                <w:szCs w:val="24"/>
                <w:vertAlign w:val="superscript"/>
                <w:lang w:val="en-IN"/>
              </w:rPr>
              <w:t>®</w:t>
            </w:r>
            <w:r w:rsidRPr="00AB45CD">
              <w:rPr>
                <w:rStyle w:val="st1"/>
                <w:rFonts w:ascii="Times New Roman" w:hAnsi="Times New Roman" w:cs="Times New Roman"/>
                <w:color w:val="000000" w:themeColor="text1"/>
                <w:sz w:val="24"/>
                <w:szCs w:val="24"/>
                <w:lang w:val="en-IN"/>
              </w:rPr>
              <w:t xml:space="preserve"> DNA polymerase, control DNA &amp; allelic ladder.</w:t>
            </w:r>
          </w:p>
          <w:p w:rsidR="003C4F3A" w:rsidRPr="00AB45CD" w:rsidRDefault="003C4F3A" w:rsidP="003C4F3A">
            <w:pPr>
              <w:spacing w:line="276" w:lineRule="auto"/>
              <w:jc w:val="both"/>
              <w:rPr>
                <w:rFonts w:ascii="Times New Roman" w:hAnsi="Times New Roman" w:cs="Times New Roman"/>
                <w:sz w:val="24"/>
                <w:szCs w:val="24"/>
              </w:rPr>
            </w:pPr>
          </w:p>
          <w:tbl>
            <w:tblPr>
              <w:tblStyle w:val="TableGrid"/>
              <w:tblW w:w="0" w:type="auto"/>
              <w:jc w:val="center"/>
              <w:tblLook w:val="04A0"/>
            </w:tblPr>
            <w:tblGrid>
              <w:gridCol w:w="4112"/>
              <w:gridCol w:w="3808"/>
            </w:tblGrid>
            <w:tr w:rsidR="006E3E81" w:rsidRPr="00AB45CD" w:rsidTr="005E017B">
              <w:trPr>
                <w:trHeight w:val="272"/>
                <w:jc w:val="center"/>
              </w:trPr>
              <w:tc>
                <w:tcPr>
                  <w:tcW w:w="4112" w:type="dxa"/>
                </w:tcPr>
                <w:p w:rsidR="006E3E81" w:rsidRPr="00AB45CD" w:rsidRDefault="006E3E81" w:rsidP="003C4F3A">
                  <w:pPr>
                    <w:spacing w:line="276" w:lineRule="auto"/>
                    <w:jc w:val="both"/>
                    <w:rPr>
                      <w:rFonts w:ascii="Times New Roman" w:hAnsi="Times New Roman" w:cs="Times New Roman"/>
                      <w:b/>
                      <w:color w:val="FF0000"/>
                      <w:sz w:val="24"/>
                      <w:szCs w:val="24"/>
                    </w:rPr>
                  </w:pPr>
                  <w:r w:rsidRPr="00AB45CD">
                    <w:rPr>
                      <w:rFonts w:ascii="Times New Roman" w:hAnsi="Times New Roman" w:cs="Times New Roman"/>
                      <w:sz w:val="24"/>
                      <w:szCs w:val="24"/>
                    </w:rPr>
                    <w:t xml:space="preserve">                   </w:t>
                  </w:r>
                  <w:proofErr w:type="spellStart"/>
                  <w:r w:rsidRPr="00AB45CD">
                    <w:rPr>
                      <w:rFonts w:ascii="Times New Roman" w:hAnsi="Times New Roman" w:cs="Times New Roman"/>
                      <w:b/>
                      <w:color w:val="FF0000"/>
                      <w:sz w:val="24"/>
                      <w:szCs w:val="24"/>
                    </w:rPr>
                    <w:t>Identifiler</w:t>
                  </w:r>
                  <w:proofErr w:type="spellEnd"/>
                  <w:r w:rsidRPr="0064328E">
                    <w:rPr>
                      <w:rStyle w:val="st1"/>
                      <w:rFonts w:ascii="Times New Roman" w:hAnsi="Times New Roman" w:cs="Times New Roman"/>
                      <w:b/>
                      <w:color w:val="FF0000"/>
                      <w:sz w:val="24"/>
                      <w:szCs w:val="24"/>
                      <w:vertAlign w:val="superscript"/>
                      <w:lang w:val="en-IN"/>
                    </w:rPr>
                    <w:t>®</w:t>
                  </w:r>
                </w:p>
              </w:tc>
              <w:tc>
                <w:tcPr>
                  <w:tcW w:w="3808" w:type="dxa"/>
                </w:tcPr>
                <w:p w:rsidR="006E3E81" w:rsidRPr="00AB45CD" w:rsidRDefault="006E3E81" w:rsidP="003C4F3A">
                  <w:pPr>
                    <w:spacing w:line="276" w:lineRule="auto"/>
                    <w:jc w:val="both"/>
                    <w:rPr>
                      <w:rFonts w:ascii="Times New Roman" w:hAnsi="Times New Roman" w:cs="Times New Roman"/>
                      <w:b/>
                      <w:color w:val="00B050"/>
                      <w:sz w:val="24"/>
                      <w:szCs w:val="24"/>
                    </w:rPr>
                  </w:pPr>
                  <w:r w:rsidRPr="00AB45CD">
                    <w:rPr>
                      <w:rFonts w:ascii="Times New Roman" w:hAnsi="Times New Roman" w:cs="Times New Roman"/>
                      <w:sz w:val="24"/>
                      <w:szCs w:val="24"/>
                    </w:rPr>
                    <w:t xml:space="preserve">         </w:t>
                  </w:r>
                  <w:proofErr w:type="spellStart"/>
                  <w:r w:rsidRPr="00AB45CD">
                    <w:rPr>
                      <w:rFonts w:ascii="Times New Roman" w:hAnsi="Times New Roman" w:cs="Times New Roman"/>
                      <w:b/>
                      <w:color w:val="00B050"/>
                      <w:sz w:val="24"/>
                      <w:szCs w:val="24"/>
                    </w:rPr>
                    <w:t>Identifiler</w:t>
                  </w:r>
                  <w:proofErr w:type="spellEnd"/>
                  <w:r w:rsidRPr="0064328E">
                    <w:rPr>
                      <w:rStyle w:val="st1"/>
                      <w:rFonts w:ascii="Times New Roman" w:hAnsi="Times New Roman" w:cs="Times New Roman"/>
                      <w:b/>
                      <w:color w:val="00B050"/>
                      <w:sz w:val="24"/>
                      <w:szCs w:val="24"/>
                      <w:vertAlign w:val="superscript"/>
                      <w:lang w:val="en-IN"/>
                    </w:rPr>
                    <w:t>®</w:t>
                  </w:r>
                  <w:r w:rsidRPr="00AB45CD">
                    <w:rPr>
                      <w:rStyle w:val="st1"/>
                      <w:rFonts w:ascii="Times New Roman" w:hAnsi="Times New Roman" w:cs="Times New Roman"/>
                      <w:b/>
                      <w:color w:val="00B050"/>
                      <w:sz w:val="24"/>
                      <w:szCs w:val="24"/>
                      <w:lang w:val="en-IN"/>
                    </w:rPr>
                    <w:t>Plus</w:t>
                  </w:r>
                </w:p>
              </w:tc>
            </w:tr>
            <w:tr w:rsidR="006E3E81" w:rsidRPr="00AB45CD" w:rsidTr="005E017B">
              <w:trPr>
                <w:trHeight w:val="272"/>
                <w:jc w:val="center"/>
              </w:trPr>
              <w:tc>
                <w:tcPr>
                  <w:tcW w:w="4112" w:type="dxa"/>
                </w:tcPr>
                <w:p w:rsidR="006E3E81" w:rsidRPr="00AB45CD" w:rsidRDefault="006E3E81" w:rsidP="003C4F3A">
                  <w:pPr>
                    <w:spacing w:line="276" w:lineRule="auto"/>
                    <w:jc w:val="both"/>
                    <w:rPr>
                      <w:rFonts w:ascii="Times New Roman" w:hAnsi="Times New Roman" w:cs="Times New Roman"/>
                      <w:color w:val="000000" w:themeColor="text1"/>
                      <w:sz w:val="24"/>
                      <w:szCs w:val="24"/>
                    </w:rPr>
                  </w:pPr>
                  <w:r w:rsidRPr="00AB45CD">
                    <w:rPr>
                      <w:rFonts w:ascii="Times New Roman" w:hAnsi="Times New Roman" w:cs="Times New Roman"/>
                      <w:color w:val="000000" w:themeColor="text1"/>
                      <w:sz w:val="24"/>
                      <w:szCs w:val="24"/>
                    </w:rPr>
                    <w:t xml:space="preserve">   95</w:t>
                  </w:r>
                  <w:r w:rsidRPr="00AB45CD">
                    <w:rPr>
                      <w:rStyle w:val="Emphasis"/>
                      <w:rFonts w:ascii="Times New Roman" w:hAnsi="Times New Roman" w:cs="Times New Roman"/>
                      <w:b w:val="0"/>
                      <w:color w:val="000000" w:themeColor="text1"/>
                      <w:sz w:val="24"/>
                      <w:szCs w:val="24"/>
                      <w:lang w:val="en-IN"/>
                    </w:rPr>
                    <w:t>°C/11m</w:t>
                  </w:r>
                </w:p>
              </w:tc>
              <w:tc>
                <w:tcPr>
                  <w:tcW w:w="3808" w:type="dxa"/>
                </w:tcPr>
                <w:p w:rsidR="006E3E81" w:rsidRPr="00AB45CD" w:rsidRDefault="006E3E81" w:rsidP="003C4F3A">
                  <w:pPr>
                    <w:spacing w:line="276" w:lineRule="auto"/>
                    <w:jc w:val="both"/>
                    <w:rPr>
                      <w:rFonts w:ascii="Times New Roman" w:hAnsi="Times New Roman" w:cs="Times New Roman"/>
                      <w:color w:val="000000" w:themeColor="text1"/>
                      <w:sz w:val="24"/>
                      <w:szCs w:val="24"/>
                    </w:rPr>
                  </w:pPr>
                  <w:r w:rsidRPr="00AB45CD">
                    <w:rPr>
                      <w:rFonts w:ascii="Times New Roman" w:hAnsi="Times New Roman" w:cs="Times New Roman"/>
                      <w:color w:val="000000" w:themeColor="text1"/>
                      <w:sz w:val="24"/>
                      <w:szCs w:val="24"/>
                    </w:rPr>
                    <w:t xml:space="preserve"> 95</w:t>
                  </w:r>
                  <w:r w:rsidRPr="00AB45CD">
                    <w:rPr>
                      <w:rStyle w:val="Emphasis"/>
                      <w:rFonts w:ascii="Times New Roman" w:hAnsi="Times New Roman" w:cs="Times New Roman"/>
                      <w:b w:val="0"/>
                      <w:color w:val="000000" w:themeColor="text1"/>
                      <w:sz w:val="24"/>
                      <w:szCs w:val="24"/>
                      <w:lang w:val="en-IN"/>
                    </w:rPr>
                    <w:t>°C/11m</w:t>
                  </w:r>
                </w:p>
              </w:tc>
            </w:tr>
            <w:tr w:rsidR="006E3E81" w:rsidRPr="00AB45CD" w:rsidTr="005E017B">
              <w:trPr>
                <w:trHeight w:val="272"/>
                <w:jc w:val="center"/>
              </w:trPr>
              <w:tc>
                <w:tcPr>
                  <w:tcW w:w="4112" w:type="dxa"/>
                </w:tcPr>
                <w:p w:rsidR="006E3E81" w:rsidRPr="00AB45CD" w:rsidRDefault="009C641B" w:rsidP="003C4F3A">
                  <w:pPr>
                    <w:spacing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9" type="#_x0000_t88" style="position:absolute;left:0;text-align:left;margin-left:60.9pt;margin-top:3pt;width:12pt;height:35.1pt;z-index:251659264;mso-position-horizontal-relative:text;mso-position-vertical-relative:text" adj="5400"/>
                    </w:pict>
                  </w:r>
                  <w:r w:rsidR="006E3E81" w:rsidRPr="00AB45CD">
                    <w:rPr>
                      <w:rFonts w:ascii="Times New Roman" w:hAnsi="Times New Roman" w:cs="Times New Roman"/>
                      <w:color w:val="000000" w:themeColor="text1"/>
                      <w:sz w:val="24"/>
                      <w:szCs w:val="24"/>
                    </w:rPr>
                    <w:t xml:space="preserve">   94</w:t>
                  </w:r>
                  <w:r w:rsidR="006E3E81" w:rsidRPr="00AB45CD">
                    <w:rPr>
                      <w:rStyle w:val="Emphasis"/>
                      <w:rFonts w:ascii="Times New Roman" w:hAnsi="Times New Roman" w:cs="Times New Roman"/>
                      <w:b w:val="0"/>
                      <w:color w:val="000000" w:themeColor="text1"/>
                      <w:sz w:val="24"/>
                      <w:szCs w:val="24"/>
                      <w:lang w:val="en-IN"/>
                    </w:rPr>
                    <w:t>°C/1m</w:t>
                  </w:r>
                </w:p>
              </w:tc>
              <w:tc>
                <w:tcPr>
                  <w:tcW w:w="3808" w:type="dxa"/>
                </w:tcPr>
                <w:p w:rsidR="006E3E81" w:rsidRPr="00AB45CD" w:rsidRDefault="009C641B" w:rsidP="003C4F3A">
                  <w:pPr>
                    <w:spacing w:line="276"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_x0000_s1030" type="#_x0000_t88" style="position:absolute;left:0;text-align:left;margin-left:57pt;margin-top:-.65pt;width:6.55pt;height:27.85pt;z-index:251660288;mso-position-horizontal-relative:text;mso-position-vertical-relative:text"/>
                    </w:pict>
                  </w:r>
                  <w:r w:rsidR="006E3E81" w:rsidRPr="00AB45CD">
                    <w:rPr>
                      <w:rFonts w:ascii="Times New Roman" w:hAnsi="Times New Roman" w:cs="Times New Roman"/>
                      <w:color w:val="000000" w:themeColor="text1"/>
                      <w:sz w:val="24"/>
                      <w:szCs w:val="24"/>
                    </w:rPr>
                    <w:t xml:space="preserve">  94</w:t>
                  </w:r>
                  <w:r w:rsidR="006E3E81" w:rsidRPr="00AB45CD">
                    <w:rPr>
                      <w:rStyle w:val="Emphasis"/>
                      <w:rFonts w:ascii="Times New Roman" w:hAnsi="Times New Roman" w:cs="Times New Roman"/>
                      <w:b w:val="0"/>
                      <w:color w:val="000000" w:themeColor="text1"/>
                      <w:sz w:val="24"/>
                      <w:szCs w:val="24"/>
                      <w:lang w:val="en-IN"/>
                    </w:rPr>
                    <w:t>°C/20s         x</w:t>
                  </w:r>
                  <w:r w:rsidR="00AB45CD" w:rsidRPr="00AB45CD">
                    <w:rPr>
                      <w:rStyle w:val="Emphasis"/>
                      <w:rFonts w:ascii="Times New Roman" w:hAnsi="Times New Roman" w:cs="Times New Roman"/>
                      <w:b w:val="0"/>
                      <w:color w:val="000000" w:themeColor="text1"/>
                      <w:sz w:val="24"/>
                      <w:szCs w:val="24"/>
                      <w:lang w:val="en-IN"/>
                    </w:rPr>
                    <w:t xml:space="preserve"> </w:t>
                  </w:r>
                  <w:r w:rsidR="006E3E81" w:rsidRPr="00AB45CD">
                    <w:rPr>
                      <w:rStyle w:val="Emphasis"/>
                      <w:rFonts w:ascii="Times New Roman" w:hAnsi="Times New Roman" w:cs="Times New Roman"/>
                      <w:b w:val="0"/>
                      <w:color w:val="000000" w:themeColor="text1"/>
                      <w:sz w:val="24"/>
                      <w:szCs w:val="24"/>
                      <w:lang w:val="en-IN"/>
                    </w:rPr>
                    <w:t>28/29</w:t>
                  </w:r>
                  <w:r w:rsidR="002C0102">
                    <w:rPr>
                      <w:rStyle w:val="Emphasis"/>
                      <w:rFonts w:ascii="Times New Roman" w:hAnsi="Times New Roman" w:cs="Times New Roman"/>
                      <w:b w:val="0"/>
                      <w:color w:val="000000" w:themeColor="text1"/>
                      <w:sz w:val="24"/>
                      <w:szCs w:val="24"/>
                      <w:lang w:val="en-IN"/>
                    </w:rPr>
                    <w:t xml:space="preserve"> </w:t>
                  </w:r>
                  <w:r w:rsidR="002C0102" w:rsidRPr="002C0102">
                    <w:rPr>
                      <w:rStyle w:val="Emphasis"/>
                      <w:rFonts w:ascii="Times New Roman" w:hAnsi="Times New Roman" w:cs="Times New Roman"/>
                    </w:rPr>
                    <w:t>(cycle)</w:t>
                  </w:r>
                </w:p>
              </w:tc>
            </w:tr>
            <w:tr w:rsidR="006E3E81" w:rsidRPr="00AB45CD" w:rsidTr="005E017B">
              <w:trPr>
                <w:trHeight w:val="259"/>
                <w:jc w:val="center"/>
              </w:trPr>
              <w:tc>
                <w:tcPr>
                  <w:tcW w:w="4112" w:type="dxa"/>
                </w:tcPr>
                <w:p w:rsidR="006E3E81" w:rsidRPr="00AB45CD" w:rsidRDefault="006E3E81" w:rsidP="003C4F3A">
                  <w:pPr>
                    <w:tabs>
                      <w:tab w:val="center" w:pos="1948"/>
                    </w:tabs>
                    <w:spacing w:line="276" w:lineRule="auto"/>
                    <w:jc w:val="both"/>
                    <w:rPr>
                      <w:rFonts w:ascii="Times New Roman" w:hAnsi="Times New Roman" w:cs="Times New Roman"/>
                      <w:color w:val="000000" w:themeColor="text1"/>
                      <w:sz w:val="24"/>
                      <w:szCs w:val="24"/>
                    </w:rPr>
                  </w:pPr>
                  <w:r w:rsidRPr="00AB45CD">
                    <w:rPr>
                      <w:rFonts w:ascii="Times New Roman" w:hAnsi="Times New Roman" w:cs="Times New Roman"/>
                      <w:color w:val="000000" w:themeColor="text1"/>
                      <w:sz w:val="24"/>
                      <w:szCs w:val="24"/>
                    </w:rPr>
                    <w:t xml:space="preserve">   59</w:t>
                  </w:r>
                  <w:r w:rsidRPr="00AB45CD">
                    <w:rPr>
                      <w:rStyle w:val="Emphasis"/>
                      <w:rFonts w:ascii="Times New Roman" w:hAnsi="Times New Roman" w:cs="Times New Roman"/>
                      <w:b w:val="0"/>
                      <w:color w:val="000000" w:themeColor="text1"/>
                      <w:sz w:val="24"/>
                      <w:szCs w:val="24"/>
                      <w:lang w:val="en-IN"/>
                    </w:rPr>
                    <w:t xml:space="preserve">°C/1m         </w:t>
                  </w:r>
                  <w:r w:rsidR="00AB45CD" w:rsidRPr="00AB45CD">
                    <w:rPr>
                      <w:rStyle w:val="Emphasis"/>
                      <w:rFonts w:ascii="Times New Roman" w:hAnsi="Times New Roman" w:cs="Times New Roman"/>
                      <w:b w:val="0"/>
                      <w:color w:val="000000" w:themeColor="text1"/>
                      <w:sz w:val="24"/>
                      <w:szCs w:val="24"/>
                      <w:lang w:val="en-IN"/>
                    </w:rPr>
                    <w:t xml:space="preserve"> </w:t>
                  </w:r>
                  <w:r w:rsidRPr="00AB45CD">
                    <w:rPr>
                      <w:rStyle w:val="Emphasis"/>
                      <w:rFonts w:ascii="Times New Roman" w:hAnsi="Times New Roman" w:cs="Times New Roman"/>
                      <w:b w:val="0"/>
                      <w:color w:val="000000" w:themeColor="text1"/>
                      <w:sz w:val="24"/>
                      <w:szCs w:val="24"/>
                      <w:lang w:val="en-IN"/>
                    </w:rPr>
                    <w:t>x</w:t>
                  </w:r>
                  <w:r w:rsidR="00AB45CD" w:rsidRPr="00AB45CD">
                    <w:rPr>
                      <w:rStyle w:val="Emphasis"/>
                      <w:rFonts w:ascii="Times New Roman" w:hAnsi="Times New Roman" w:cs="Times New Roman"/>
                      <w:b w:val="0"/>
                      <w:color w:val="000000" w:themeColor="text1"/>
                      <w:sz w:val="24"/>
                      <w:szCs w:val="24"/>
                      <w:lang w:val="en-IN"/>
                    </w:rPr>
                    <w:t xml:space="preserve"> </w:t>
                  </w:r>
                  <w:r w:rsidRPr="002C0102">
                    <w:rPr>
                      <w:rStyle w:val="Emphasis"/>
                      <w:rFonts w:ascii="Times New Roman" w:hAnsi="Times New Roman" w:cs="Times New Roman"/>
                      <w:b w:val="0"/>
                      <w:color w:val="000000" w:themeColor="text1"/>
                      <w:sz w:val="24"/>
                      <w:szCs w:val="24"/>
                      <w:lang w:val="en-IN"/>
                    </w:rPr>
                    <w:t>28</w:t>
                  </w:r>
                  <w:r w:rsidR="002C0102" w:rsidRPr="002C0102">
                    <w:rPr>
                      <w:rStyle w:val="Emphasis"/>
                      <w:rFonts w:ascii="Times New Roman" w:hAnsi="Times New Roman" w:cs="Times New Roman"/>
                      <w:b w:val="0"/>
                      <w:color w:val="000000" w:themeColor="text1"/>
                      <w:sz w:val="24"/>
                      <w:szCs w:val="24"/>
                      <w:lang w:val="en-IN"/>
                    </w:rPr>
                    <w:t xml:space="preserve"> </w:t>
                  </w:r>
                  <w:r w:rsidR="002C0102" w:rsidRPr="002C0102">
                    <w:rPr>
                      <w:rStyle w:val="Emphasis"/>
                      <w:rFonts w:ascii="Times New Roman" w:hAnsi="Times New Roman" w:cs="Times New Roman"/>
                    </w:rPr>
                    <w:t>(cycle)</w:t>
                  </w:r>
                </w:p>
              </w:tc>
              <w:tc>
                <w:tcPr>
                  <w:tcW w:w="3808" w:type="dxa"/>
                </w:tcPr>
                <w:p w:rsidR="006E3E81" w:rsidRPr="00AB45CD" w:rsidRDefault="006E3E81" w:rsidP="003C4F3A">
                  <w:pPr>
                    <w:tabs>
                      <w:tab w:val="center" w:pos="1796"/>
                    </w:tabs>
                    <w:spacing w:line="276" w:lineRule="auto"/>
                    <w:jc w:val="both"/>
                    <w:rPr>
                      <w:rFonts w:ascii="Times New Roman" w:hAnsi="Times New Roman" w:cs="Times New Roman"/>
                      <w:color w:val="000000" w:themeColor="text1"/>
                      <w:sz w:val="24"/>
                      <w:szCs w:val="24"/>
                    </w:rPr>
                  </w:pPr>
                  <w:r w:rsidRPr="00AB45CD">
                    <w:rPr>
                      <w:rFonts w:ascii="Times New Roman" w:hAnsi="Times New Roman" w:cs="Times New Roman"/>
                      <w:color w:val="000000" w:themeColor="text1"/>
                      <w:sz w:val="24"/>
                      <w:szCs w:val="24"/>
                    </w:rPr>
                    <w:t xml:space="preserve">  59 </w:t>
                  </w:r>
                  <w:r w:rsidRPr="00AB45CD">
                    <w:rPr>
                      <w:rStyle w:val="Emphasis"/>
                      <w:rFonts w:ascii="Times New Roman" w:hAnsi="Times New Roman" w:cs="Times New Roman"/>
                      <w:b w:val="0"/>
                      <w:color w:val="000000" w:themeColor="text1"/>
                      <w:sz w:val="24"/>
                      <w:szCs w:val="24"/>
                      <w:lang w:val="en-IN"/>
                    </w:rPr>
                    <w:t>°C/3m</w:t>
                  </w:r>
                </w:p>
              </w:tc>
            </w:tr>
            <w:tr w:rsidR="006E3E81" w:rsidRPr="00AB45CD" w:rsidTr="005E017B">
              <w:trPr>
                <w:trHeight w:val="272"/>
                <w:jc w:val="center"/>
              </w:trPr>
              <w:tc>
                <w:tcPr>
                  <w:tcW w:w="4112" w:type="dxa"/>
                </w:tcPr>
                <w:p w:rsidR="006E3E81" w:rsidRPr="00AB45CD" w:rsidRDefault="006E3E81" w:rsidP="003C4F3A">
                  <w:pPr>
                    <w:spacing w:line="276" w:lineRule="auto"/>
                    <w:jc w:val="both"/>
                    <w:rPr>
                      <w:rFonts w:ascii="Times New Roman" w:hAnsi="Times New Roman" w:cs="Times New Roman"/>
                      <w:color w:val="000000" w:themeColor="text1"/>
                      <w:sz w:val="24"/>
                      <w:szCs w:val="24"/>
                    </w:rPr>
                  </w:pPr>
                  <w:r w:rsidRPr="00AB45CD">
                    <w:rPr>
                      <w:rFonts w:ascii="Times New Roman" w:hAnsi="Times New Roman" w:cs="Times New Roman"/>
                      <w:color w:val="000000" w:themeColor="text1"/>
                      <w:sz w:val="24"/>
                      <w:szCs w:val="24"/>
                    </w:rPr>
                    <w:t xml:space="preserve">   72</w:t>
                  </w:r>
                  <w:r w:rsidRPr="00AB45CD">
                    <w:rPr>
                      <w:rStyle w:val="Emphasis"/>
                      <w:rFonts w:ascii="Times New Roman" w:hAnsi="Times New Roman" w:cs="Times New Roman"/>
                      <w:b w:val="0"/>
                      <w:color w:val="000000" w:themeColor="text1"/>
                      <w:sz w:val="24"/>
                      <w:szCs w:val="24"/>
                      <w:lang w:val="en-IN"/>
                    </w:rPr>
                    <w:t>°C/1m</w:t>
                  </w:r>
                </w:p>
              </w:tc>
              <w:tc>
                <w:tcPr>
                  <w:tcW w:w="3808" w:type="dxa"/>
                </w:tcPr>
                <w:p w:rsidR="006E3E81" w:rsidRPr="00AB45CD" w:rsidRDefault="006E3E81" w:rsidP="003C4F3A">
                  <w:pPr>
                    <w:spacing w:line="276" w:lineRule="auto"/>
                    <w:jc w:val="both"/>
                    <w:rPr>
                      <w:rFonts w:ascii="Times New Roman" w:hAnsi="Times New Roman" w:cs="Times New Roman"/>
                      <w:color w:val="000000" w:themeColor="text1"/>
                      <w:sz w:val="24"/>
                      <w:szCs w:val="24"/>
                    </w:rPr>
                  </w:pPr>
                  <w:r w:rsidRPr="00AB45CD">
                    <w:rPr>
                      <w:rFonts w:ascii="Times New Roman" w:hAnsi="Times New Roman" w:cs="Times New Roman"/>
                      <w:color w:val="000000" w:themeColor="text1"/>
                      <w:sz w:val="24"/>
                      <w:szCs w:val="24"/>
                    </w:rPr>
                    <w:t xml:space="preserve">  60 </w:t>
                  </w:r>
                  <w:r w:rsidRPr="00AB45CD">
                    <w:rPr>
                      <w:rStyle w:val="Emphasis"/>
                      <w:rFonts w:ascii="Times New Roman" w:hAnsi="Times New Roman" w:cs="Times New Roman"/>
                      <w:b w:val="0"/>
                      <w:color w:val="000000" w:themeColor="text1"/>
                      <w:sz w:val="24"/>
                      <w:szCs w:val="24"/>
                      <w:lang w:val="en-IN"/>
                    </w:rPr>
                    <w:t>°C/10m</w:t>
                  </w:r>
                </w:p>
              </w:tc>
            </w:tr>
            <w:tr w:rsidR="006E3E81" w:rsidRPr="00AB45CD" w:rsidTr="005E017B">
              <w:trPr>
                <w:trHeight w:val="272"/>
                <w:jc w:val="center"/>
              </w:trPr>
              <w:tc>
                <w:tcPr>
                  <w:tcW w:w="4112" w:type="dxa"/>
                </w:tcPr>
                <w:p w:rsidR="006E3E81" w:rsidRPr="00AB45CD" w:rsidRDefault="006E3E81" w:rsidP="002C0102">
                  <w:pPr>
                    <w:shd w:val="clear" w:color="auto" w:fill="E5B8B7" w:themeFill="accent2" w:themeFillTint="66"/>
                    <w:spacing w:line="276" w:lineRule="auto"/>
                    <w:jc w:val="both"/>
                    <w:rPr>
                      <w:rFonts w:ascii="Times New Roman" w:hAnsi="Times New Roman" w:cs="Times New Roman"/>
                      <w:color w:val="000000" w:themeColor="text1"/>
                      <w:sz w:val="24"/>
                      <w:szCs w:val="24"/>
                    </w:rPr>
                  </w:pPr>
                  <w:r w:rsidRPr="00AB45CD">
                    <w:rPr>
                      <w:rFonts w:ascii="Times New Roman" w:hAnsi="Times New Roman" w:cs="Times New Roman"/>
                      <w:color w:val="000000" w:themeColor="text1"/>
                      <w:sz w:val="24"/>
                      <w:szCs w:val="24"/>
                    </w:rPr>
                    <w:t xml:space="preserve">   60</w:t>
                  </w:r>
                  <w:r w:rsidRPr="00AB45CD">
                    <w:rPr>
                      <w:rStyle w:val="Emphasis"/>
                      <w:rFonts w:ascii="Times New Roman" w:hAnsi="Times New Roman" w:cs="Times New Roman"/>
                      <w:b w:val="0"/>
                      <w:color w:val="000000" w:themeColor="text1"/>
                      <w:sz w:val="24"/>
                      <w:szCs w:val="24"/>
                      <w:lang w:val="en-IN"/>
                    </w:rPr>
                    <w:t>°C/60m</w:t>
                  </w:r>
                </w:p>
              </w:tc>
              <w:tc>
                <w:tcPr>
                  <w:tcW w:w="3808" w:type="dxa"/>
                </w:tcPr>
                <w:p w:rsidR="006E3E81" w:rsidRPr="00AB45CD" w:rsidRDefault="006E3E81" w:rsidP="002C0102">
                  <w:pPr>
                    <w:shd w:val="clear" w:color="auto" w:fill="E5B8B7" w:themeFill="accent2" w:themeFillTint="66"/>
                    <w:spacing w:line="276" w:lineRule="auto"/>
                    <w:jc w:val="both"/>
                    <w:rPr>
                      <w:rFonts w:ascii="Times New Roman" w:hAnsi="Times New Roman" w:cs="Times New Roman"/>
                      <w:b/>
                      <w:sz w:val="24"/>
                      <w:szCs w:val="24"/>
                    </w:rPr>
                  </w:pPr>
                </w:p>
              </w:tc>
            </w:tr>
            <w:tr w:rsidR="006E3E81" w:rsidRPr="00AB45CD" w:rsidTr="005E017B">
              <w:trPr>
                <w:trHeight w:val="285"/>
                <w:jc w:val="center"/>
              </w:trPr>
              <w:tc>
                <w:tcPr>
                  <w:tcW w:w="4112" w:type="dxa"/>
                </w:tcPr>
                <w:p w:rsidR="006E3E81" w:rsidRPr="00AB45CD" w:rsidRDefault="006E3E81" w:rsidP="00626690">
                  <w:pPr>
                    <w:shd w:val="clear" w:color="auto" w:fill="E5B8B7" w:themeFill="accent2" w:themeFillTint="66"/>
                    <w:spacing w:line="276" w:lineRule="auto"/>
                    <w:jc w:val="center"/>
                    <w:rPr>
                      <w:rFonts w:ascii="Times New Roman" w:hAnsi="Times New Roman" w:cs="Times New Roman"/>
                      <w:b/>
                      <w:sz w:val="24"/>
                      <w:szCs w:val="24"/>
                    </w:rPr>
                  </w:pPr>
                  <w:r w:rsidRPr="00AB45CD">
                    <w:rPr>
                      <w:rFonts w:ascii="Times New Roman" w:hAnsi="Times New Roman" w:cs="Times New Roman"/>
                      <w:b/>
                      <w:sz w:val="24"/>
                      <w:szCs w:val="24"/>
                    </w:rPr>
                    <w:t>Total time- 3 hrs 30 min.</w:t>
                  </w:r>
                </w:p>
              </w:tc>
              <w:tc>
                <w:tcPr>
                  <w:tcW w:w="3808" w:type="dxa"/>
                </w:tcPr>
                <w:p w:rsidR="006E3E81" w:rsidRPr="00AB45CD" w:rsidRDefault="006E3E81" w:rsidP="00626690">
                  <w:pPr>
                    <w:shd w:val="clear" w:color="auto" w:fill="E5B8B7" w:themeFill="accent2" w:themeFillTint="66"/>
                    <w:spacing w:line="276" w:lineRule="auto"/>
                    <w:jc w:val="center"/>
                    <w:rPr>
                      <w:rFonts w:ascii="Times New Roman" w:hAnsi="Times New Roman" w:cs="Times New Roman"/>
                      <w:sz w:val="24"/>
                      <w:szCs w:val="24"/>
                    </w:rPr>
                  </w:pPr>
                  <w:r w:rsidRPr="00AB45CD">
                    <w:rPr>
                      <w:rFonts w:ascii="Times New Roman" w:hAnsi="Times New Roman" w:cs="Times New Roman"/>
                      <w:b/>
                      <w:sz w:val="24"/>
                      <w:szCs w:val="24"/>
                    </w:rPr>
                    <w:t>Total time- 2 hrs 35 min.</w:t>
                  </w:r>
                </w:p>
              </w:tc>
            </w:tr>
          </w:tbl>
          <w:p w:rsidR="00311A1D" w:rsidRPr="00777777" w:rsidRDefault="00311A1D" w:rsidP="002C0102">
            <w:pPr>
              <w:shd w:val="clear" w:color="auto" w:fill="E5B8B7" w:themeFill="accent2" w:themeFillTint="66"/>
              <w:spacing w:line="276" w:lineRule="auto"/>
              <w:jc w:val="both"/>
              <w:rPr>
                <w:rFonts w:ascii="Times New Roman" w:hAnsi="Times New Roman" w:cs="Times New Roman"/>
                <w:b/>
                <w:bCs/>
                <w:i/>
                <w:iCs/>
                <w:sz w:val="24"/>
                <w:szCs w:val="24"/>
              </w:rPr>
            </w:pPr>
            <w:r w:rsidRPr="00AB45CD">
              <w:rPr>
                <w:rFonts w:ascii="Times New Roman" w:hAnsi="Times New Roman" w:cs="Times New Roman"/>
                <w:sz w:val="24"/>
                <w:szCs w:val="24"/>
              </w:rPr>
              <w:t xml:space="preserve">                                         </w:t>
            </w:r>
            <w:r w:rsidRPr="00777777">
              <w:rPr>
                <w:rFonts w:ascii="Times New Roman" w:hAnsi="Times New Roman" w:cs="Times New Roman"/>
                <w:b/>
                <w:bCs/>
                <w:i/>
                <w:iCs/>
                <w:sz w:val="24"/>
                <w:szCs w:val="24"/>
              </w:rPr>
              <w:t>Time savings</w:t>
            </w:r>
            <w:r w:rsidR="00AB45CD" w:rsidRPr="00777777">
              <w:rPr>
                <w:rFonts w:ascii="Times New Roman" w:hAnsi="Times New Roman" w:cs="Times New Roman"/>
                <w:b/>
                <w:bCs/>
                <w:i/>
                <w:iCs/>
                <w:sz w:val="24"/>
                <w:szCs w:val="24"/>
              </w:rPr>
              <w:t>:</w:t>
            </w:r>
            <w:r w:rsidRPr="00777777">
              <w:rPr>
                <w:rFonts w:ascii="Times New Roman" w:hAnsi="Times New Roman" w:cs="Times New Roman"/>
                <w:b/>
                <w:bCs/>
                <w:i/>
                <w:iCs/>
                <w:sz w:val="24"/>
                <w:szCs w:val="24"/>
              </w:rPr>
              <w:t xml:space="preserve"> </w:t>
            </w:r>
            <w:r w:rsidR="00AB45CD" w:rsidRPr="00777777">
              <w:rPr>
                <w:rFonts w:ascii="Times New Roman" w:hAnsi="Times New Roman" w:cs="Times New Roman"/>
                <w:b/>
                <w:bCs/>
                <w:i/>
                <w:iCs/>
                <w:sz w:val="24"/>
                <w:szCs w:val="24"/>
              </w:rPr>
              <w:t>Approximately</w:t>
            </w:r>
            <w:r w:rsidRPr="00777777">
              <w:rPr>
                <w:rFonts w:ascii="Times New Roman" w:hAnsi="Times New Roman" w:cs="Times New Roman"/>
                <w:b/>
                <w:bCs/>
                <w:i/>
                <w:iCs/>
                <w:sz w:val="24"/>
                <w:szCs w:val="24"/>
              </w:rPr>
              <w:t xml:space="preserve"> 1 hr</w:t>
            </w:r>
            <w:r w:rsidR="00777777">
              <w:rPr>
                <w:rFonts w:ascii="Times New Roman" w:hAnsi="Times New Roman" w:cs="Times New Roman"/>
                <w:b/>
                <w:bCs/>
                <w:i/>
                <w:iCs/>
                <w:sz w:val="24"/>
                <w:szCs w:val="24"/>
              </w:rPr>
              <w:t xml:space="preserve"> in</w:t>
            </w:r>
            <w:r w:rsidR="00777777" w:rsidRPr="00AB45CD">
              <w:rPr>
                <w:rFonts w:ascii="Times New Roman" w:hAnsi="Times New Roman" w:cs="Times New Roman"/>
                <w:b/>
                <w:color w:val="00B050"/>
                <w:sz w:val="24"/>
                <w:szCs w:val="24"/>
              </w:rPr>
              <w:t xml:space="preserve"> </w:t>
            </w:r>
            <w:proofErr w:type="spellStart"/>
            <w:r w:rsidR="00777777" w:rsidRPr="00AB45CD">
              <w:rPr>
                <w:rFonts w:ascii="Times New Roman" w:hAnsi="Times New Roman" w:cs="Times New Roman"/>
                <w:b/>
                <w:color w:val="00B050"/>
                <w:sz w:val="24"/>
                <w:szCs w:val="24"/>
              </w:rPr>
              <w:t>Identifiler</w:t>
            </w:r>
            <w:proofErr w:type="spellEnd"/>
            <w:r w:rsidR="00777777" w:rsidRPr="0064328E">
              <w:rPr>
                <w:rStyle w:val="st1"/>
                <w:rFonts w:ascii="Times New Roman" w:hAnsi="Times New Roman" w:cs="Times New Roman"/>
                <w:b/>
                <w:color w:val="00B050"/>
                <w:sz w:val="24"/>
                <w:szCs w:val="24"/>
                <w:vertAlign w:val="superscript"/>
                <w:lang w:val="en-IN"/>
              </w:rPr>
              <w:t>®</w:t>
            </w:r>
            <w:r w:rsidR="00777777" w:rsidRPr="00AB45CD">
              <w:rPr>
                <w:rStyle w:val="st1"/>
                <w:rFonts w:ascii="Times New Roman" w:hAnsi="Times New Roman" w:cs="Times New Roman"/>
                <w:b/>
                <w:color w:val="00B050"/>
                <w:sz w:val="24"/>
                <w:szCs w:val="24"/>
                <w:lang w:val="en-IN"/>
              </w:rPr>
              <w:t>Plus</w:t>
            </w:r>
            <w:r w:rsidRPr="00777777">
              <w:rPr>
                <w:rFonts w:ascii="Times New Roman" w:hAnsi="Times New Roman" w:cs="Times New Roman"/>
                <w:b/>
                <w:bCs/>
                <w:i/>
                <w:iCs/>
                <w:sz w:val="24"/>
                <w:szCs w:val="24"/>
              </w:rPr>
              <w:t>.</w:t>
            </w:r>
          </w:p>
          <w:p w:rsidR="00311A1D" w:rsidRPr="00AB45CD" w:rsidRDefault="00311A1D" w:rsidP="002C0102">
            <w:pPr>
              <w:shd w:val="clear" w:color="auto" w:fill="E5B8B7" w:themeFill="accent2" w:themeFillTint="66"/>
              <w:spacing w:line="276" w:lineRule="auto"/>
              <w:jc w:val="both"/>
              <w:rPr>
                <w:rFonts w:ascii="Times New Roman" w:hAnsi="Times New Roman" w:cs="Times New Roman"/>
                <w:sz w:val="24"/>
                <w:szCs w:val="24"/>
              </w:rPr>
            </w:pPr>
            <w:r w:rsidRPr="00AB45CD">
              <w:rPr>
                <w:rFonts w:ascii="Times New Roman" w:hAnsi="Times New Roman" w:cs="Times New Roman"/>
                <w:sz w:val="24"/>
                <w:szCs w:val="24"/>
              </w:rPr>
              <w:t xml:space="preserve"> </w:t>
            </w:r>
          </w:p>
          <w:p w:rsidR="00311A1D" w:rsidRPr="00AB45CD" w:rsidRDefault="00311A1D" w:rsidP="005E017B">
            <w:pPr>
              <w:spacing w:line="276" w:lineRule="auto"/>
              <w:rPr>
                <w:rStyle w:val="st1"/>
                <w:rFonts w:ascii="Times New Roman" w:hAnsi="Times New Roman" w:cs="Times New Roman"/>
                <w:color w:val="000000" w:themeColor="text1"/>
                <w:sz w:val="24"/>
                <w:szCs w:val="24"/>
                <w:lang w:val="en-IN"/>
              </w:rPr>
            </w:pPr>
            <w:r w:rsidRPr="00AB45CD">
              <w:rPr>
                <w:rFonts w:ascii="Times New Roman" w:hAnsi="Times New Roman" w:cs="Times New Roman"/>
                <w:sz w:val="24"/>
                <w:szCs w:val="24"/>
              </w:rPr>
              <w:t xml:space="preserve">Features of the </w:t>
            </w:r>
            <w:proofErr w:type="spellStart"/>
            <w:r w:rsidRPr="00AB45CD">
              <w:rPr>
                <w:rFonts w:ascii="Times New Roman" w:hAnsi="Times New Roman" w:cs="Times New Roman"/>
                <w:sz w:val="24"/>
                <w:szCs w:val="24"/>
              </w:rPr>
              <w:t>AmpFl</w:t>
            </w:r>
            <w:proofErr w:type="spellEnd"/>
            <w:r w:rsidRPr="00AB45CD">
              <w:rPr>
                <w:rFonts w:ascii="Times New Roman" w:hAnsi="Times New Roman" w:cs="Times New Roman"/>
                <w:sz w:val="24"/>
                <w:szCs w:val="24"/>
              </w:rPr>
              <w:t xml:space="preserve"> STR</w:t>
            </w:r>
            <w:r w:rsidRPr="00AB45CD">
              <w:rPr>
                <w:rStyle w:val="st1"/>
                <w:rFonts w:ascii="Times New Roman" w:hAnsi="Times New Roman" w:cs="Times New Roman"/>
                <w:b/>
                <w:color w:val="000000" w:themeColor="text1"/>
                <w:sz w:val="24"/>
                <w:szCs w:val="24"/>
                <w:lang w:val="en-IN"/>
              </w:rPr>
              <w:t>®</w:t>
            </w:r>
            <w:r w:rsidRPr="00AB45CD">
              <w:rPr>
                <w:rStyle w:val="st1"/>
                <w:rFonts w:ascii="Times New Roman" w:hAnsi="Times New Roman" w:cs="Times New Roman"/>
                <w:color w:val="000000" w:themeColor="text1"/>
                <w:sz w:val="24"/>
                <w:szCs w:val="24"/>
                <w:lang w:val="en-IN"/>
              </w:rPr>
              <w:t>,</w:t>
            </w:r>
            <w:r w:rsidRPr="00AB45CD">
              <w:rPr>
                <w:rStyle w:val="st1"/>
                <w:rFonts w:ascii="Times New Roman" w:hAnsi="Times New Roman" w:cs="Times New Roman"/>
                <w:b/>
                <w:color w:val="545454"/>
                <w:sz w:val="24"/>
                <w:szCs w:val="24"/>
                <w:lang w:val="en-IN"/>
              </w:rPr>
              <w:t xml:space="preserve"> </w:t>
            </w:r>
            <w:proofErr w:type="spellStart"/>
            <w:r w:rsidRPr="00AB45CD">
              <w:rPr>
                <w:rFonts w:ascii="Times New Roman" w:hAnsi="Times New Roman" w:cs="Times New Roman"/>
                <w:sz w:val="24"/>
                <w:szCs w:val="24"/>
              </w:rPr>
              <w:t>Identifiler</w:t>
            </w:r>
            <w:proofErr w:type="spellEnd"/>
            <w:r w:rsidRPr="00AB45CD">
              <w:rPr>
                <w:rStyle w:val="st1"/>
                <w:rFonts w:ascii="Times New Roman" w:hAnsi="Times New Roman" w:cs="Times New Roman"/>
                <w:sz w:val="24"/>
                <w:szCs w:val="24"/>
                <w:vertAlign w:val="superscript"/>
                <w:lang w:val="en-IN"/>
              </w:rPr>
              <w:t>®</w:t>
            </w:r>
            <w:r w:rsidRPr="00AB45CD">
              <w:rPr>
                <w:rStyle w:val="st1"/>
                <w:rFonts w:ascii="Times New Roman" w:hAnsi="Times New Roman" w:cs="Times New Roman"/>
                <w:color w:val="545454"/>
                <w:sz w:val="24"/>
                <w:szCs w:val="24"/>
                <w:lang w:val="en-IN"/>
              </w:rPr>
              <w:t xml:space="preserve"> </w:t>
            </w:r>
            <w:r w:rsidRPr="00AB45CD">
              <w:rPr>
                <w:rStyle w:val="st1"/>
                <w:rFonts w:ascii="Times New Roman" w:hAnsi="Times New Roman" w:cs="Times New Roman"/>
                <w:color w:val="000000" w:themeColor="text1"/>
                <w:sz w:val="24"/>
                <w:szCs w:val="24"/>
                <w:lang w:val="en-IN"/>
              </w:rPr>
              <w:t>Plus PCR amplification kit</w:t>
            </w:r>
            <w:r w:rsidR="008171FE">
              <w:rPr>
                <w:rStyle w:val="st1"/>
                <w:rFonts w:ascii="Times New Roman" w:hAnsi="Times New Roman" w:cs="Times New Roman"/>
                <w:color w:val="000000" w:themeColor="text1"/>
                <w:sz w:val="24"/>
                <w:szCs w:val="24"/>
                <w:lang w:val="en-IN"/>
              </w:rPr>
              <w:t xml:space="preserve"> from Applied Biosystems</w:t>
            </w:r>
            <w:r w:rsidRPr="00AB45CD">
              <w:rPr>
                <w:rStyle w:val="st1"/>
                <w:rFonts w:ascii="Times New Roman" w:hAnsi="Times New Roman" w:cs="Times New Roman"/>
                <w:color w:val="000000" w:themeColor="text1"/>
                <w:sz w:val="24"/>
                <w:szCs w:val="24"/>
                <w:lang w:val="en-IN"/>
              </w:rPr>
              <w:t xml:space="preserve"> are as follows:</w:t>
            </w:r>
          </w:p>
          <w:p w:rsidR="00311A1D" w:rsidRPr="00AB45CD" w:rsidRDefault="00311A1D" w:rsidP="003C4F3A">
            <w:pPr>
              <w:pStyle w:val="ListParagraph"/>
              <w:numPr>
                <w:ilvl w:val="0"/>
                <w:numId w:val="7"/>
              </w:numPr>
              <w:spacing w:line="276" w:lineRule="auto"/>
              <w:jc w:val="both"/>
              <w:rPr>
                <w:rStyle w:val="st1"/>
                <w:rFonts w:ascii="Times New Roman" w:hAnsi="Times New Roman" w:cs="Times New Roman"/>
                <w:color w:val="000000" w:themeColor="text1"/>
                <w:sz w:val="24"/>
                <w:szCs w:val="24"/>
                <w:lang w:val="en-IN"/>
              </w:rPr>
            </w:pPr>
            <w:r w:rsidRPr="00AB45CD">
              <w:rPr>
                <w:rStyle w:val="st1"/>
                <w:rFonts w:ascii="Times New Roman" w:hAnsi="Times New Roman" w:cs="Times New Roman"/>
                <w:color w:val="000000" w:themeColor="text1"/>
                <w:sz w:val="24"/>
                <w:szCs w:val="24"/>
                <w:lang w:val="en-IN"/>
              </w:rPr>
              <w:t xml:space="preserve">The new kit includes the same primers &amp; allelic ladder as </w:t>
            </w:r>
            <w:proofErr w:type="spellStart"/>
            <w:r w:rsidRPr="00AB45CD">
              <w:rPr>
                <w:rStyle w:val="st1"/>
                <w:rFonts w:ascii="Times New Roman" w:hAnsi="Times New Roman" w:cs="Times New Roman"/>
                <w:color w:val="000000" w:themeColor="text1"/>
                <w:sz w:val="24"/>
                <w:szCs w:val="24"/>
                <w:lang w:val="en-IN"/>
              </w:rPr>
              <w:t>Identifiler</w:t>
            </w:r>
            <w:proofErr w:type="spellEnd"/>
            <w:r w:rsidRPr="00AB45CD">
              <w:rPr>
                <w:rStyle w:val="st1"/>
                <w:rFonts w:ascii="Times New Roman" w:hAnsi="Times New Roman" w:cs="Times New Roman"/>
                <w:color w:val="000000" w:themeColor="text1"/>
                <w:sz w:val="24"/>
                <w:szCs w:val="24"/>
                <w:lang w:val="en-IN"/>
              </w:rPr>
              <w:t xml:space="preserve"> kit.</w:t>
            </w:r>
          </w:p>
          <w:p w:rsidR="00311A1D" w:rsidRPr="00AB45CD" w:rsidRDefault="00311A1D" w:rsidP="003C4F3A">
            <w:pPr>
              <w:pStyle w:val="ListParagraph"/>
              <w:numPr>
                <w:ilvl w:val="0"/>
                <w:numId w:val="7"/>
              </w:numPr>
              <w:spacing w:line="276" w:lineRule="auto"/>
              <w:jc w:val="both"/>
              <w:rPr>
                <w:rFonts w:ascii="Times New Roman" w:hAnsi="Times New Roman" w:cs="Times New Roman"/>
                <w:color w:val="000000" w:themeColor="text1"/>
                <w:sz w:val="24"/>
                <w:szCs w:val="24"/>
                <w:lang w:val="en-IN"/>
              </w:rPr>
            </w:pPr>
            <w:proofErr w:type="spellStart"/>
            <w:r w:rsidRPr="00AB45CD">
              <w:rPr>
                <w:rFonts w:ascii="Times New Roman" w:hAnsi="Times New Roman" w:cs="Times New Roman"/>
                <w:sz w:val="24"/>
                <w:szCs w:val="24"/>
              </w:rPr>
              <w:t>Identifiler</w:t>
            </w:r>
            <w:proofErr w:type="spellEnd"/>
            <w:r w:rsidRPr="0064328E">
              <w:rPr>
                <w:rStyle w:val="st1"/>
                <w:rFonts w:ascii="Times New Roman" w:hAnsi="Times New Roman" w:cs="Times New Roman"/>
                <w:color w:val="000000" w:themeColor="text1"/>
                <w:sz w:val="24"/>
                <w:szCs w:val="24"/>
                <w:vertAlign w:val="superscript"/>
                <w:lang w:val="en-IN"/>
              </w:rPr>
              <w:t>®</w:t>
            </w:r>
            <w:r w:rsidRPr="00AB45CD">
              <w:rPr>
                <w:rStyle w:val="st1"/>
                <w:rFonts w:ascii="Times New Roman" w:hAnsi="Times New Roman" w:cs="Times New Roman"/>
                <w:color w:val="545454"/>
                <w:sz w:val="24"/>
                <w:szCs w:val="24"/>
                <w:lang w:val="en-IN"/>
              </w:rPr>
              <w:t xml:space="preserve"> </w:t>
            </w:r>
            <w:r w:rsidRPr="00AB45CD">
              <w:rPr>
                <w:rStyle w:val="st1"/>
                <w:rFonts w:ascii="Times New Roman" w:hAnsi="Times New Roman" w:cs="Times New Roman"/>
                <w:color w:val="000000" w:themeColor="text1"/>
                <w:sz w:val="24"/>
                <w:szCs w:val="24"/>
                <w:lang w:val="en-IN"/>
              </w:rPr>
              <w:t xml:space="preserve">Plus Master Mix includes </w:t>
            </w:r>
            <w:proofErr w:type="spellStart"/>
            <w:r w:rsidRPr="00AB45CD">
              <w:rPr>
                <w:rFonts w:ascii="Times New Roman" w:hAnsi="Times New Roman" w:cs="Times New Roman"/>
                <w:sz w:val="24"/>
                <w:szCs w:val="24"/>
              </w:rPr>
              <w:t>Amplitaq</w:t>
            </w:r>
            <w:proofErr w:type="spellEnd"/>
            <w:r w:rsidRPr="00AB45CD">
              <w:rPr>
                <w:rFonts w:ascii="Times New Roman" w:hAnsi="Times New Roman" w:cs="Times New Roman"/>
                <w:sz w:val="24"/>
                <w:szCs w:val="24"/>
              </w:rPr>
              <w:t xml:space="preserve"> Gold</w:t>
            </w:r>
            <w:r w:rsidRPr="0064328E">
              <w:rPr>
                <w:rStyle w:val="st1"/>
                <w:rFonts w:ascii="Times New Roman" w:hAnsi="Times New Roman" w:cs="Times New Roman"/>
                <w:color w:val="000000" w:themeColor="text1"/>
                <w:sz w:val="24"/>
                <w:szCs w:val="24"/>
                <w:vertAlign w:val="superscript"/>
                <w:lang w:val="en-IN"/>
              </w:rPr>
              <w:t>®</w:t>
            </w:r>
            <w:r w:rsidRPr="00AB45CD">
              <w:rPr>
                <w:rStyle w:val="st1"/>
                <w:rFonts w:ascii="Times New Roman" w:hAnsi="Times New Roman" w:cs="Times New Roman"/>
                <w:color w:val="000000" w:themeColor="text1"/>
                <w:sz w:val="24"/>
                <w:szCs w:val="24"/>
                <w:lang w:val="en-IN"/>
              </w:rPr>
              <w:t xml:space="preserve"> DNA polymerase which eliminates two tubes &amp; enables streamlined reaction setup.</w:t>
            </w:r>
          </w:p>
          <w:p w:rsidR="00311A1D" w:rsidRPr="00AB45CD" w:rsidRDefault="00311A1D" w:rsidP="003C4F3A">
            <w:pPr>
              <w:pStyle w:val="ListParagraph"/>
              <w:numPr>
                <w:ilvl w:val="0"/>
                <w:numId w:val="7"/>
              </w:numPr>
              <w:spacing w:line="276" w:lineRule="auto"/>
              <w:jc w:val="both"/>
              <w:rPr>
                <w:rStyle w:val="st1"/>
                <w:rFonts w:ascii="Times New Roman" w:hAnsi="Times New Roman" w:cs="Times New Roman"/>
                <w:color w:val="000000" w:themeColor="text1"/>
                <w:sz w:val="24"/>
                <w:szCs w:val="24"/>
                <w:lang w:val="en-IN"/>
              </w:rPr>
            </w:pPr>
            <w:r w:rsidRPr="00AB45CD">
              <w:rPr>
                <w:rStyle w:val="st1"/>
                <w:rFonts w:ascii="Times New Roman" w:hAnsi="Times New Roman" w:cs="Times New Roman"/>
                <w:color w:val="000000" w:themeColor="text1"/>
                <w:sz w:val="24"/>
                <w:szCs w:val="24"/>
                <w:lang w:val="en-IN"/>
              </w:rPr>
              <w:t xml:space="preserve">Utilizes an improved primer manufacturing process to help reduce </w:t>
            </w:r>
            <w:proofErr w:type="spellStart"/>
            <w:r w:rsidRPr="00AB45CD">
              <w:rPr>
                <w:rStyle w:val="st1"/>
                <w:rFonts w:ascii="Times New Roman" w:hAnsi="Times New Roman" w:cs="Times New Roman"/>
                <w:color w:val="000000" w:themeColor="text1"/>
                <w:sz w:val="24"/>
                <w:szCs w:val="24"/>
                <w:lang w:val="en-IN"/>
              </w:rPr>
              <w:t>artifacts</w:t>
            </w:r>
            <w:proofErr w:type="spellEnd"/>
            <w:r w:rsidRPr="00AB45CD">
              <w:rPr>
                <w:rStyle w:val="st1"/>
                <w:rFonts w:ascii="Times New Roman" w:hAnsi="Times New Roman" w:cs="Times New Roman"/>
                <w:color w:val="000000" w:themeColor="text1"/>
                <w:sz w:val="24"/>
                <w:szCs w:val="24"/>
                <w:lang w:val="en-IN"/>
              </w:rPr>
              <w:t>.</w:t>
            </w:r>
          </w:p>
          <w:p w:rsidR="00311A1D" w:rsidRPr="00AB45CD" w:rsidRDefault="00311A1D" w:rsidP="003C4F3A">
            <w:pPr>
              <w:pStyle w:val="ListParagraph"/>
              <w:numPr>
                <w:ilvl w:val="0"/>
                <w:numId w:val="7"/>
              </w:numPr>
              <w:spacing w:line="276" w:lineRule="auto"/>
              <w:jc w:val="both"/>
              <w:rPr>
                <w:rStyle w:val="st1"/>
                <w:rFonts w:ascii="Times New Roman" w:hAnsi="Times New Roman" w:cs="Times New Roman"/>
                <w:color w:val="000000" w:themeColor="text1"/>
                <w:sz w:val="24"/>
                <w:szCs w:val="24"/>
                <w:lang w:val="en-IN"/>
              </w:rPr>
            </w:pPr>
            <w:r w:rsidRPr="00AB45CD">
              <w:rPr>
                <w:rStyle w:val="st1"/>
                <w:rFonts w:ascii="Times New Roman" w:hAnsi="Times New Roman" w:cs="Times New Roman"/>
                <w:color w:val="000000" w:themeColor="text1"/>
                <w:sz w:val="24"/>
                <w:szCs w:val="24"/>
                <w:lang w:val="en-IN"/>
              </w:rPr>
              <w:t xml:space="preserve">Reduced amplification </w:t>
            </w:r>
            <w:r w:rsidR="00AB45CD" w:rsidRPr="00AB45CD">
              <w:rPr>
                <w:rStyle w:val="st1"/>
                <w:rFonts w:ascii="Times New Roman" w:hAnsi="Times New Roman" w:cs="Times New Roman"/>
                <w:color w:val="000000" w:themeColor="text1"/>
                <w:sz w:val="24"/>
                <w:szCs w:val="24"/>
                <w:lang w:val="en-IN"/>
              </w:rPr>
              <w:t>time.</w:t>
            </w:r>
          </w:p>
          <w:p w:rsidR="005E017B" w:rsidRPr="00491E1F" w:rsidRDefault="00311A1D" w:rsidP="00D44FF9">
            <w:pPr>
              <w:pStyle w:val="ListParagraph"/>
              <w:numPr>
                <w:ilvl w:val="0"/>
                <w:numId w:val="7"/>
              </w:numPr>
              <w:spacing w:line="276" w:lineRule="auto"/>
              <w:jc w:val="both"/>
              <w:rPr>
                <w:rStyle w:val="st1"/>
                <w:rFonts w:ascii="Times New Roman" w:hAnsi="Times New Roman" w:cs="Times New Roman"/>
                <w:color w:val="000000" w:themeColor="text1"/>
                <w:sz w:val="24"/>
                <w:szCs w:val="24"/>
                <w:lang w:val="en-IN"/>
              </w:rPr>
            </w:pPr>
            <w:r w:rsidRPr="00491E1F">
              <w:rPr>
                <w:rStyle w:val="st1"/>
                <w:rFonts w:ascii="Times New Roman" w:hAnsi="Times New Roman" w:cs="Times New Roman"/>
                <w:color w:val="000000" w:themeColor="text1"/>
                <w:sz w:val="24"/>
                <w:szCs w:val="24"/>
                <w:lang w:val="en-IN"/>
              </w:rPr>
              <w:t xml:space="preserve">Helps to improve performance </w:t>
            </w:r>
            <w:r w:rsidRPr="00F93BAE">
              <w:rPr>
                <w:rStyle w:val="st1"/>
                <w:rFonts w:ascii="Times New Roman" w:hAnsi="Times New Roman" w:cs="Times New Roman"/>
                <w:sz w:val="24"/>
                <w:szCs w:val="24"/>
                <w:u w:val="single"/>
                <w:lang w:val="en-IN"/>
              </w:rPr>
              <w:t xml:space="preserve">on inhibited degraded case work samples through the use of a </w:t>
            </w:r>
            <w:r w:rsidR="00AB45CD" w:rsidRPr="00F93BAE">
              <w:rPr>
                <w:rStyle w:val="st1"/>
                <w:rFonts w:ascii="Times New Roman" w:hAnsi="Times New Roman" w:cs="Times New Roman"/>
                <w:sz w:val="24"/>
                <w:szCs w:val="24"/>
                <w:u w:val="single"/>
                <w:lang w:val="en-IN"/>
              </w:rPr>
              <w:t>high-performance</w:t>
            </w:r>
            <w:r w:rsidRPr="00F93BAE">
              <w:rPr>
                <w:rStyle w:val="st1"/>
                <w:rFonts w:ascii="Times New Roman" w:hAnsi="Times New Roman" w:cs="Times New Roman"/>
                <w:sz w:val="24"/>
                <w:szCs w:val="24"/>
                <w:u w:val="single"/>
                <w:lang w:val="en-IN"/>
              </w:rPr>
              <w:t xml:space="preserve"> PCR buffer system &amp; optimised thermal cycling parameters</w:t>
            </w:r>
            <w:r w:rsidRPr="002C0102">
              <w:rPr>
                <w:rStyle w:val="st1"/>
                <w:rFonts w:ascii="Times New Roman" w:hAnsi="Times New Roman" w:cs="Times New Roman"/>
                <w:color w:val="000000" w:themeColor="text1"/>
                <w:sz w:val="24"/>
                <w:szCs w:val="24"/>
                <w:lang w:val="en-IN"/>
              </w:rPr>
              <w:t>.</w:t>
            </w:r>
          </w:p>
          <w:p w:rsidR="00311A1D" w:rsidRPr="00AB45CD" w:rsidRDefault="005E017B" w:rsidP="005E017B">
            <w:pPr>
              <w:spacing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90482" cy="312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8210" cy="3131322"/>
                          </a:xfrm>
                          <a:prstGeom prst="rect">
                            <a:avLst/>
                          </a:prstGeom>
                          <a:noFill/>
                        </pic:spPr>
                      </pic:pic>
                    </a:graphicData>
                  </a:graphic>
                </wp:inline>
              </w:drawing>
            </w:r>
          </w:p>
          <w:p w:rsidR="00311A1D" w:rsidRPr="00AB45CD" w:rsidRDefault="00491E1F" w:rsidP="00491E1F">
            <w:pPr>
              <w:spacing w:line="276" w:lineRule="auto"/>
              <w:jc w:val="center"/>
              <w:rPr>
                <w:rFonts w:ascii="Times New Roman" w:hAnsi="Times New Roman" w:cs="Times New Roman"/>
                <w:sz w:val="24"/>
                <w:szCs w:val="24"/>
              </w:rPr>
            </w:pPr>
            <w:proofErr w:type="spellStart"/>
            <w:r w:rsidRPr="00AB45CD">
              <w:rPr>
                <w:rFonts w:ascii="Times New Roman" w:hAnsi="Times New Roman" w:cs="Times New Roman"/>
                <w:sz w:val="24"/>
                <w:szCs w:val="24"/>
              </w:rPr>
              <w:t>AmpFl</w:t>
            </w:r>
            <w:proofErr w:type="spellEnd"/>
            <w:r w:rsidRPr="00AB45CD">
              <w:rPr>
                <w:rFonts w:ascii="Times New Roman" w:hAnsi="Times New Roman" w:cs="Times New Roman"/>
                <w:sz w:val="24"/>
                <w:szCs w:val="24"/>
              </w:rPr>
              <w:t xml:space="preserve"> STR</w:t>
            </w:r>
            <w:r w:rsidRPr="00AB45CD">
              <w:rPr>
                <w:rStyle w:val="st1"/>
                <w:rFonts w:ascii="Times New Roman" w:hAnsi="Times New Roman" w:cs="Times New Roman"/>
                <w:b/>
                <w:color w:val="000000" w:themeColor="text1"/>
                <w:sz w:val="24"/>
                <w:szCs w:val="24"/>
                <w:lang w:val="en-IN"/>
              </w:rPr>
              <w:t>®</w:t>
            </w:r>
            <w:r w:rsidRPr="00AB45CD">
              <w:rPr>
                <w:rStyle w:val="st1"/>
                <w:rFonts w:ascii="Times New Roman" w:hAnsi="Times New Roman" w:cs="Times New Roman"/>
                <w:color w:val="000000" w:themeColor="text1"/>
                <w:sz w:val="24"/>
                <w:szCs w:val="24"/>
                <w:lang w:val="en-IN"/>
              </w:rPr>
              <w:t>,</w:t>
            </w:r>
            <w:r w:rsidRPr="00AB45CD">
              <w:rPr>
                <w:rStyle w:val="st1"/>
                <w:rFonts w:ascii="Times New Roman" w:hAnsi="Times New Roman" w:cs="Times New Roman"/>
                <w:b/>
                <w:color w:val="545454"/>
                <w:sz w:val="24"/>
                <w:szCs w:val="24"/>
                <w:lang w:val="en-IN"/>
              </w:rPr>
              <w:t xml:space="preserve"> </w:t>
            </w:r>
            <w:proofErr w:type="spellStart"/>
            <w:r w:rsidRPr="00AB45CD">
              <w:rPr>
                <w:rFonts w:ascii="Times New Roman" w:hAnsi="Times New Roman" w:cs="Times New Roman"/>
                <w:sz w:val="24"/>
                <w:szCs w:val="24"/>
              </w:rPr>
              <w:t>Identifiler</w:t>
            </w:r>
            <w:proofErr w:type="spellEnd"/>
            <w:r w:rsidRPr="00AB45CD">
              <w:rPr>
                <w:rStyle w:val="st1"/>
                <w:rFonts w:ascii="Times New Roman" w:hAnsi="Times New Roman" w:cs="Times New Roman"/>
                <w:sz w:val="24"/>
                <w:szCs w:val="24"/>
                <w:vertAlign w:val="superscript"/>
                <w:lang w:val="en-IN"/>
              </w:rPr>
              <w:t>®</w:t>
            </w:r>
            <w:r w:rsidRPr="00AB45CD">
              <w:rPr>
                <w:rStyle w:val="st1"/>
                <w:rFonts w:ascii="Times New Roman" w:hAnsi="Times New Roman" w:cs="Times New Roman"/>
                <w:color w:val="545454"/>
                <w:sz w:val="24"/>
                <w:szCs w:val="24"/>
                <w:lang w:val="en-IN"/>
              </w:rPr>
              <w:t xml:space="preserve"> </w:t>
            </w:r>
            <w:r w:rsidRPr="00AB45CD">
              <w:rPr>
                <w:rStyle w:val="st1"/>
                <w:rFonts w:ascii="Times New Roman" w:hAnsi="Times New Roman" w:cs="Times New Roman"/>
                <w:color w:val="000000" w:themeColor="text1"/>
                <w:sz w:val="24"/>
                <w:szCs w:val="24"/>
                <w:lang w:val="en-IN"/>
              </w:rPr>
              <w:t>Plus PCR amplification kit</w:t>
            </w:r>
            <w:r>
              <w:rPr>
                <w:rStyle w:val="st1"/>
                <w:rFonts w:ascii="Times New Roman" w:hAnsi="Times New Roman" w:cs="Times New Roman"/>
                <w:color w:val="000000" w:themeColor="text1"/>
                <w:sz w:val="24"/>
                <w:szCs w:val="24"/>
                <w:lang w:val="en-IN"/>
              </w:rPr>
              <w:t xml:space="preserve"> used</w:t>
            </w:r>
            <w:r w:rsidR="008171FE">
              <w:rPr>
                <w:rStyle w:val="st1"/>
                <w:rFonts w:ascii="Times New Roman" w:hAnsi="Times New Roman" w:cs="Times New Roman"/>
                <w:color w:val="000000" w:themeColor="text1"/>
                <w:sz w:val="24"/>
                <w:szCs w:val="24"/>
                <w:lang w:val="en-IN"/>
              </w:rPr>
              <w:t xml:space="preserve"> in the work</w:t>
            </w:r>
          </w:p>
          <w:p w:rsidR="006E3E81" w:rsidRPr="00AB45CD" w:rsidRDefault="006E3E81" w:rsidP="003E7908">
            <w:pPr>
              <w:spacing w:line="360" w:lineRule="auto"/>
              <w:jc w:val="both"/>
              <w:rPr>
                <w:rFonts w:ascii="Times New Roman" w:hAnsi="Times New Roman" w:cs="Times New Roman"/>
                <w:sz w:val="24"/>
                <w:szCs w:val="24"/>
              </w:rPr>
            </w:pPr>
          </w:p>
        </w:tc>
      </w:tr>
    </w:tbl>
    <w:p w:rsidR="00993706" w:rsidRPr="00552312" w:rsidRDefault="003728DF" w:rsidP="003E7908">
      <w:pPr>
        <w:spacing w:line="360" w:lineRule="auto"/>
        <w:jc w:val="both"/>
        <w:rPr>
          <w:rFonts w:ascii="Times New Roman" w:hAnsi="Times New Roman" w:cs="Times New Roman"/>
          <w:sz w:val="24"/>
          <w:szCs w:val="24"/>
        </w:rPr>
      </w:pPr>
      <w:r w:rsidRPr="00552312">
        <w:rPr>
          <w:rFonts w:ascii="Times New Roman" w:hAnsi="Times New Roman" w:cs="Times New Roman"/>
          <w:b/>
          <w:sz w:val="24"/>
          <w:szCs w:val="24"/>
          <w:u w:val="single"/>
        </w:rPr>
        <w:lastRenderedPageBreak/>
        <w:t>Typing</w:t>
      </w:r>
      <w:r w:rsidR="004D4B29" w:rsidRPr="00552312">
        <w:rPr>
          <w:rFonts w:ascii="Times New Roman" w:hAnsi="Times New Roman" w:cs="Times New Roman"/>
          <w:b/>
          <w:sz w:val="24"/>
          <w:szCs w:val="24"/>
          <w:u w:val="single"/>
        </w:rPr>
        <w:t xml:space="preserve"> </w:t>
      </w:r>
      <w:r w:rsidR="00D2532E" w:rsidRPr="00552312">
        <w:rPr>
          <w:rFonts w:ascii="Times New Roman" w:hAnsi="Times New Roman" w:cs="Times New Roman"/>
          <w:b/>
          <w:sz w:val="24"/>
          <w:szCs w:val="24"/>
        </w:rPr>
        <w:br/>
      </w:r>
      <w:r w:rsidRPr="00552312">
        <w:rPr>
          <w:rFonts w:ascii="Times New Roman" w:hAnsi="Times New Roman" w:cs="Times New Roman"/>
          <w:sz w:val="24"/>
          <w:szCs w:val="24"/>
        </w:rPr>
        <w:t xml:space="preserve"> ABI 3500xl, positive controls</w:t>
      </w:r>
      <w:r w:rsidR="004D4B29" w:rsidRPr="00552312">
        <w:rPr>
          <w:rFonts w:ascii="Times New Roman" w:hAnsi="Times New Roman" w:cs="Times New Roman"/>
          <w:sz w:val="24"/>
          <w:szCs w:val="24"/>
        </w:rPr>
        <w:t>,</w:t>
      </w:r>
      <w:r w:rsidRPr="00552312">
        <w:rPr>
          <w:rFonts w:ascii="Times New Roman" w:hAnsi="Times New Roman" w:cs="Times New Roman"/>
          <w:sz w:val="24"/>
          <w:szCs w:val="24"/>
        </w:rPr>
        <w:t xml:space="preserve"> negative controls, reagent bla</w:t>
      </w:r>
      <w:r w:rsidR="00E84BD2" w:rsidRPr="00552312">
        <w:rPr>
          <w:rFonts w:ascii="Times New Roman" w:hAnsi="Times New Roman" w:cs="Times New Roman"/>
          <w:sz w:val="24"/>
          <w:szCs w:val="24"/>
        </w:rPr>
        <w:t xml:space="preserve">nks and allelic ladder were used to type </w:t>
      </w:r>
      <w:r w:rsidR="00AB414F" w:rsidRPr="00552312">
        <w:rPr>
          <w:rFonts w:ascii="Times New Roman" w:hAnsi="Times New Roman" w:cs="Times New Roman"/>
          <w:sz w:val="24"/>
          <w:szCs w:val="24"/>
        </w:rPr>
        <w:t xml:space="preserve">PCR </w:t>
      </w:r>
      <w:r w:rsidR="00D2532E" w:rsidRPr="00552312">
        <w:rPr>
          <w:rFonts w:ascii="Times New Roman" w:hAnsi="Times New Roman" w:cs="Times New Roman"/>
          <w:sz w:val="24"/>
          <w:szCs w:val="24"/>
        </w:rPr>
        <w:t>products</w:t>
      </w:r>
      <w:r w:rsidR="00E84BD2" w:rsidRPr="00552312">
        <w:rPr>
          <w:rFonts w:ascii="Times New Roman" w:hAnsi="Times New Roman" w:cs="Times New Roman"/>
          <w:sz w:val="24"/>
          <w:szCs w:val="24"/>
        </w:rPr>
        <w:t>. The samples were heat denatured at 95 ºC for 3 minutes and chilled for</w:t>
      </w:r>
      <w:r w:rsidR="00AB414F" w:rsidRPr="00552312">
        <w:rPr>
          <w:rFonts w:ascii="Times New Roman" w:hAnsi="Times New Roman" w:cs="Times New Roman"/>
          <w:sz w:val="24"/>
          <w:szCs w:val="24"/>
        </w:rPr>
        <w:t xml:space="preserve"> 5 minutes in an ice bath befor</w:t>
      </w:r>
      <w:r w:rsidR="00E84BD2" w:rsidRPr="00552312">
        <w:rPr>
          <w:rFonts w:ascii="Times New Roman" w:hAnsi="Times New Roman" w:cs="Times New Roman"/>
          <w:sz w:val="24"/>
          <w:szCs w:val="24"/>
        </w:rPr>
        <w:t>e</w:t>
      </w:r>
      <w:r w:rsidR="00AB414F" w:rsidRPr="00552312">
        <w:rPr>
          <w:rFonts w:ascii="Times New Roman" w:hAnsi="Times New Roman" w:cs="Times New Roman"/>
          <w:sz w:val="24"/>
          <w:szCs w:val="24"/>
        </w:rPr>
        <w:t xml:space="preserve"> e</w:t>
      </w:r>
      <w:r w:rsidR="00D2532E" w:rsidRPr="00552312">
        <w:rPr>
          <w:rFonts w:ascii="Times New Roman" w:hAnsi="Times New Roman" w:cs="Times New Roman"/>
          <w:sz w:val="24"/>
          <w:szCs w:val="24"/>
        </w:rPr>
        <w:t>lectrophoresis</w:t>
      </w:r>
      <w:r w:rsidR="00E84BD2" w:rsidRPr="00552312">
        <w:rPr>
          <w:rFonts w:ascii="Times New Roman" w:hAnsi="Times New Roman" w:cs="Times New Roman"/>
          <w:sz w:val="24"/>
          <w:szCs w:val="24"/>
        </w:rPr>
        <w:t>.</w:t>
      </w:r>
    </w:p>
    <w:p w:rsidR="00993706" w:rsidRPr="00552312" w:rsidRDefault="00AB414F" w:rsidP="00290DB0">
      <w:pPr>
        <w:spacing w:line="360" w:lineRule="auto"/>
        <w:jc w:val="both"/>
        <w:outlineLvl w:val="0"/>
        <w:rPr>
          <w:rFonts w:ascii="Times New Roman" w:hAnsi="Times New Roman" w:cs="Times New Roman"/>
          <w:b/>
          <w:sz w:val="24"/>
          <w:szCs w:val="24"/>
          <w:u w:val="single"/>
        </w:rPr>
      </w:pPr>
      <w:r w:rsidRPr="00552312">
        <w:rPr>
          <w:rFonts w:ascii="Times New Roman" w:hAnsi="Times New Roman" w:cs="Times New Roman"/>
          <w:b/>
          <w:sz w:val="24"/>
          <w:szCs w:val="24"/>
          <w:u w:val="single"/>
        </w:rPr>
        <w:t>Data Analysis</w:t>
      </w:r>
    </w:p>
    <w:p w:rsidR="00DC1883" w:rsidRPr="00552312" w:rsidRDefault="00394DD2" w:rsidP="003E7908">
      <w:pPr>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The </w:t>
      </w:r>
      <w:r w:rsidR="00E84BD2" w:rsidRPr="00552312">
        <w:rPr>
          <w:rFonts w:ascii="Times New Roman" w:hAnsi="Times New Roman" w:cs="Times New Roman"/>
          <w:sz w:val="24"/>
          <w:szCs w:val="24"/>
        </w:rPr>
        <w:t xml:space="preserve">results were </w:t>
      </w:r>
      <w:r w:rsidRPr="00552312">
        <w:rPr>
          <w:rFonts w:ascii="Times New Roman" w:hAnsi="Times New Roman" w:cs="Times New Roman"/>
          <w:sz w:val="24"/>
          <w:szCs w:val="24"/>
        </w:rPr>
        <w:t>analyzed</w:t>
      </w:r>
      <w:r w:rsidR="00E84BD2" w:rsidRPr="00552312">
        <w:rPr>
          <w:rFonts w:ascii="Times New Roman" w:hAnsi="Times New Roman" w:cs="Times New Roman"/>
          <w:sz w:val="24"/>
          <w:szCs w:val="24"/>
        </w:rPr>
        <w:t xml:space="preserve"> using the Ge</w:t>
      </w:r>
      <w:r w:rsidR="004D4B29" w:rsidRPr="00552312">
        <w:rPr>
          <w:rFonts w:ascii="Times New Roman" w:hAnsi="Times New Roman" w:cs="Times New Roman"/>
          <w:sz w:val="24"/>
          <w:szCs w:val="24"/>
        </w:rPr>
        <w:t xml:space="preserve">ne </w:t>
      </w:r>
      <w:proofErr w:type="spellStart"/>
      <w:r w:rsidR="004D4B29" w:rsidRPr="00552312">
        <w:rPr>
          <w:rFonts w:ascii="Times New Roman" w:hAnsi="Times New Roman" w:cs="Times New Roman"/>
          <w:sz w:val="24"/>
          <w:szCs w:val="24"/>
        </w:rPr>
        <w:t>Mapper</w:t>
      </w:r>
      <w:proofErr w:type="spellEnd"/>
      <w:r w:rsidR="004D4B29" w:rsidRPr="00552312">
        <w:rPr>
          <w:rFonts w:ascii="Times New Roman" w:hAnsi="Times New Roman" w:cs="Times New Roman"/>
          <w:sz w:val="24"/>
          <w:szCs w:val="24"/>
        </w:rPr>
        <w:t xml:space="preserve"> </w:t>
      </w:r>
      <w:proofErr w:type="spellStart"/>
      <w:r w:rsidR="004D4B29" w:rsidRPr="00552312">
        <w:rPr>
          <w:rFonts w:ascii="Times New Roman" w:hAnsi="Times New Roman" w:cs="Times New Roman"/>
          <w:sz w:val="24"/>
          <w:szCs w:val="24"/>
        </w:rPr>
        <w:t>IDx</w:t>
      </w:r>
      <w:proofErr w:type="spellEnd"/>
      <w:r w:rsidR="004D4B29" w:rsidRPr="00552312">
        <w:rPr>
          <w:rFonts w:ascii="Times New Roman" w:hAnsi="Times New Roman" w:cs="Times New Roman"/>
          <w:sz w:val="24"/>
          <w:szCs w:val="24"/>
        </w:rPr>
        <w:t xml:space="preserve"> software version v</w:t>
      </w:r>
      <w:r w:rsidR="00E84BD2" w:rsidRPr="00552312">
        <w:rPr>
          <w:rFonts w:ascii="Times New Roman" w:hAnsi="Times New Roman" w:cs="Times New Roman"/>
          <w:sz w:val="24"/>
          <w:szCs w:val="24"/>
        </w:rPr>
        <w:t>1.4. Allelic designations were determined by comparison with allelic ladder.</w:t>
      </w:r>
      <w:r w:rsidR="00993706" w:rsidRPr="00552312">
        <w:rPr>
          <w:rFonts w:ascii="Times New Roman" w:hAnsi="Times New Roman" w:cs="Times New Roman"/>
          <w:sz w:val="24"/>
          <w:szCs w:val="24"/>
        </w:rPr>
        <w:t xml:space="preserve"> </w:t>
      </w:r>
      <w:r w:rsidR="00E84BD2" w:rsidRPr="00552312">
        <w:rPr>
          <w:rFonts w:ascii="Times New Roman" w:hAnsi="Times New Roman" w:cs="Times New Roman"/>
          <w:sz w:val="24"/>
          <w:szCs w:val="24"/>
        </w:rPr>
        <w:t>The peak height threshold was 50 RFU for heterozygous and 200 RFU for homozygous alleles.</w:t>
      </w:r>
    </w:p>
    <w:p w:rsidR="00993706" w:rsidRPr="00552312" w:rsidRDefault="00824D3E" w:rsidP="00290DB0">
      <w:pPr>
        <w:spacing w:line="360" w:lineRule="auto"/>
        <w:jc w:val="both"/>
        <w:outlineLvl w:val="0"/>
        <w:rPr>
          <w:rFonts w:ascii="Times New Roman" w:hAnsi="Times New Roman" w:cs="Times New Roman"/>
          <w:b/>
          <w:sz w:val="24"/>
          <w:szCs w:val="24"/>
          <w:u w:val="single"/>
        </w:rPr>
      </w:pPr>
      <w:r w:rsidRPr="00552312">
        <w:rPr>
          <w:rFonts w:ascii="Times New Roman" w:hAnsi="Times New Roman" w:cs="Times New Roman"/>
          <w:b/>
          <w:sz w:val="24"/>
          <w:szCs w:val="24"/>
          <w:u w:val="single"/>
        </w:rPr>
        <w:t>Statistical Analysis</w:t>
      </w:r>
    </w:p>
    <w:p w:rsidR="00463FA2" w:rsidRDefault="00824D3E" w:rsidP="003E7908">
      <w:pPr>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After the samples have been collected</w:t>
      </w:r>
      <w:r w:rsidR="00AB414F" w:rsidRPr="00552312">
        <w:rPr>
          <w:rFonts w:ascii="Times New Roman" w:hAnsi="Times New Roman" w:cs="Times New Roman"/>
          <w:sz w:val="24"/>
          <w:szCs w:val="24"/>
        </w:rPr>
        <w:t>,</w:t>
      </w:r>
      <w:r w:rsidR="003F380F" w:rsidRPr="00552312">
        <w:rPr>
          <w:rFonts w:ascii="Times New Roman" w:hAnsi="Times New Roman" w:cs="Times New Roman"/>
          <w:sz w:val="24"/>
          <w:szCs w:val="24"/>
        </w:rPr>
        <w:t xml:space="preserve"> DNA extracted</w:t>
      </w:r>
      <w:r w:rsidRPr="00552312">
        <w:rPr>
          <w:rFonts w:ascii="Times New Roman" w:hAnsi="Times New Roman" w:cs="Times New Roman"/>
          <w:sz w:val="24"/>
          <w:szCs w:val="24"/>
        </w:rPr>
        <w:t>,</w:t>
      </w:r>
      <w:r w:rsidR="003F380F" w:rsidRPr="00552312">
        <w:rPr>
          <w:rFonts w:ascii="Times New Roman" w:hAnsi="Times New Roman" w:cs="Times New Roman"/>
          <w:sz w:val="24"/>
          <w:szCs w:val="24"/>
        </w:rPr>
        <w:t xml:space="preserve"> </w:t>
      </w:r>
      <w:r w:rsidRPr="00552312">
        <w:rPr>
          <w:rFonts w:ascii="Times New Roman" w:hAnsi="Times New Roman" w:cs="Times New Roman"/>
          <w:sz w:val="24"/>
          <w:szCs w:val="24"/>
        </w:rPr>
        <w:t>amplicons were genotyped for the 15</w:t>
      </w:r>
      <w:r w:rsidR="00AB414F" w:rsidRPr="00552312">
        <w:rPr>
          <w:rFonts w:ascii="Times New Roman" w:hAnsi="Times New Roman" w:cs="Times New Roman"/>
          <w:sz w:val="24"/>
          <w:szCs w:val="24"/>
        </w:rPr>
        <w:t xml:space="preserve"> STR l</w:t>
      </w:r>
      <w:r w:rsidR="00A17F95" w:rsidRPr="00552312">
        <w:rPr>
          <w:rFonts w:ascii="Times New Roman" w:hAnsi="Times New Roman" w:cs="Times New Roman"/>
          <w:sz w:val="24"/>
          <w:szCs w:val="24"/>
        </w:rPr>
        <w:t xml:space="preserve">oci. The genotyping information was then converted into allele frequencies by counting the frequency of each allele for each locus. </w:t>
      </w:r>
      <w:r w:rsidR="00463FA2" w:rsidRPr="00552312">
        <w:rPr>
          <w:rFonts w:ascii="Times New Roman" w:hAnsi="Times New Roman" w:cs="Times New Roman"/>
          <w:sz w:val="24"/>
          <w:szCs w:val="24"/>
        </w:rPr>
        <w:t>(Gene count method</w:t>
      </w:r>
      <w:r w:rsidR="00AB414F" w:rsidRPr="00552312">
        <w:rPr>
          <w:rFonts w:ascii="Times New Roman" w:hAnsi="Times New Roman" w:cs="Times New Roman"/>
          <w:sz w:val="24"/>
          <w:szCs w:val="24"/>
        </w:rPr>
        <w:t xml:space="preserve"> /</w:t>
      </w:r>
      <w:r w:rsidR="00463FA2" w:rsidRPr="00552312">
        <w:rPr>
          <w:rFonts w:ascii="Times New Roman" w:hAnsi="Times New Roman" w:cs="Times New Roman"/>
          <w:sz w:val="24"/>
          <w:szCs w:val="24"/>
        </w:rPr>
        <w:t xml:space="preserve"> standard counting</w:t>
      </w:r>
      <w:r w:rsidR="003F380F" w:rsidRPr="00552312">
        <w:rPr>
          <w:rFonts w:ascii="Times New Roman" w:hAnsi="Times New Roman" w:cs="Times New Roman"/>
          <w:sz w:val="24"/>
          <w:szCs w:val="24"/>
        </w:rPr>
        <w:t xml:space="preserve"> methods described by Weir (13)</w:t>
      </w:r>
      <w:r w:rsidR="00463FA2" w:rsidRPr="00552312">
        <w:rPr>
          <w:rFonts w:ascii="Times New Roman" w:hAnsi="Times New Roman" w:cs="Times New Roman"/>
          <w:sz w:val="24"/>
          <w:szCs w:val="24"/>
        </w:rPr>
        <w:t xml:space="preserve">, </w:t>
      </w:r>
      <w:proofErr w:type="spellStart"/>
      <w:r w:rsidR="00463FA2" w:rsidRPr="00552312">
        <w:rPr>
          <w:rFonts w:ascii="Times New Roman" w:hAnsi="Times New Roman" w:cs="Times New Roman"/>
          <w:sz w:val="24"/>
          <w:szCs w:val="24"/>
        </w:rPr>
        <w:t>Evett</w:t>
      </w:r>
      <w:proofErr w:type="spellEnd"/>
      <w:r w:rsidR="00AB414F" w:rsidRPr="00552312">
        <w:rPr>
          <w:rFonts w:ascii="Times New Roman" w:hAnsi="Times New Roman" w:cs="Times New Roman"/>
          <w:sz w:val="24"/>
          <w:szCs w:val="24"/>
        </w:rPr>
        <w:t xml:space="preserve"> &amp; W</w:t>
      </w:r>
      <w:r w:rsidR="00463FA2" w:rsidRPr="00552312">
        <w:rPr>
          <w:rFonts w:ascii="Times New Roman" w:hAnsi="Times New Roman" w:cs="Times New Roman"/>
          <w:sz w:val="24"/>
          <w:szCs w:val="24"/>
        </w:rPr>
        <w:t>eir (14)</w:t>
      </w:r>
      <w:r w:rsidR="00AB414F" w:rsidRPr="00552312">
        <w:rPr>
          <w:rFonts w:ascii="Times New Roman" w:hAnsi="Times New Roman" w:cs="Times New Roman"/>
          <w:sz w:val="24"/>
          <w:szCs w:val="24"/>
        </w:rPr>
        <w:t xml:space="preserve"> and S</w:t>
      </w:r>
      <w:r w:rsidR="00463FA2" w:rsidRPr="00552312">
        <w:rPr>
          <w:rFonts w:ascii="Times New Roman" w:hAnsi="Times New Roman" w:cs="Times New Roman"/>
          <w:sz w:val="24"/>
          <w:szCs w:val="24"/>
        </w:rPr>
        <w:t>ham (15). For comparing gene counts between s</w:t>
      </w:r>
      <w:r w:rsidR="00592833" w:rsidRPr="00552312">
        <w:rPr>
          <w:rFonts w:ascii="Times New Roman" w:hAnsi="Times New Roman" w:cs="Times New Roman"/>
          <w:sz w:val="24"/>
          <w:szCs w:val="24"/>
        </w:rPr>
        <w:t>amples and for testing</w:t>
      </w:r>
      <w:r w:rsidR="00C66C83" w:rsidRPr="00552312">
        <w:rPr>
          <w:rFonts w:ascii="Times New Roman" w:hAnsi="Times New Roman" w:cs="Times New Roman"/>
          <w:sz w:val="24"/>
          <w:szCs w:val="24"/>
        </w:rPr>
        <w:t xml:space="preserve"> Hardy Weinberg Equilibrium</w:t>
      </w:r>
      <w:r w:rsidR="00592833" w:rsidRPr="00552312">
        <w:rPr>
          <w:rFonts w:ascii="Times New Roman" w:hAnsi="Times New Roman" w:cs="Times New Roman"/>
          <w:sz w:val="24"/>
          <w:szCs w:val="24"/>
        </w:rPr>
        <w:t xml:space="preserve"> </w:t>
      </w:r>
      <w:r w:rsidR="00C66C83" w:rsidRPr="00552312">
        <w:rPr>
          <w:rFonts w:ascii="Times New Roman" w:hAnsi="Times New Roman" w:cs="Times New Roman"/>
          <w:sz w:val="24"/>
          <w:szCs w:val="24"/>
        </w:rPr>
        <w:t>(</w:t>
      </w:r>
      <w:r w:rsidR="00592833" w:rsidRPr="00552312">
        <w:rPr>
          <w:rFonts w:ascii="Times New Roman" w:hAnsi="Times New Roman" w:cs="Times New Roman"/>
          <w:sz w:val="24"/>
          <w:szCs w:val="24"/>
        </w:rPr>
        <w:t>HWE</w:t>
      </w:r>
      <w:r w:rsidR="00C66C83" w:rsidRPr="00552312">
        <w:rPr>
          <w:rFonts w:ascii="Times New Roman" w:hAnsi="Times New Roman" w:cs="Times New Roman"/>
          <w:sz w:val="24"/>
          <w:szCs w:val="24"/>
        </w:rPr>
        <w:t>)</w:t>
      </w:r>
      <w:r w:rsidR="00592833" w:rsidRPr="00552312">
        <w:rPr>
          <w:rFonts w:ascii="Times New Roman" w:hAnsi="Times New Roman" w:cs="Times New Roman"/>
          <w:sz w:val="24"/>
          <w:szCs w:val="24"/>
        </w:rPr>
        <w:t xml:space="preserve"> with</w:t>
      </w:r>
      <w:r w:rsidR="004210DC" w:rsidRPr="00552312">
        <w:rPr>
          <w:rFonts w:ascii="Times New Roman" w:hAnsi="Times New Roman" w:cs="Times New Roman"/>
          <w:sz w:val="24"/>
          <w:szCs w:val="24"/>
        </w:rPr>
        <w:t>in each sample,</w:t>
      </w:r>
      <w:r w:rsidR="003F380F" w:rsidRPr="00552312">
        <w:rPr>
          <w:rFonts w:ascii="Times New Roman" w:hAnsi="Times New Roman" w:cs="Times New Roman"/>
          <w:sz w:val="24"/>
          <w:szCs w:val="24"/>
        </w:rPr>
        <w:t xml:space="preserve"> </w:t>
      </w:r>
      <w:r w:rsidR="00AB414F" w:rsidRPr="00552312">
        <w:rPr>
          <w:rFonts w:ascii="Times New Roman" w:hAnsi="Times New Roman" w:cs="Times New Roman"/>
          <w:sz w:val="24"/>
          <w:szCs w:val="24"/>
        </w:rPr>
        <w:t>C</w:t>
      </w:r>
      <w:r w:rsidR="004210DC" w:rsidRPr="00552312">
        <w:rPr>
          <w:rFonts w:ascii="Times New Roman" w:hAnsi="Times New Roman" w:cs="Times New Roman"/>
          <w:sz w:val="24"/>
          <w:szCs w:val="24"/>
        </w:rPr>
        <w:t xml:space="preserve">hi square tests were used </w:t>
      </w:r>
      <w:r w:rsidR="00AB414F" w:rsidRPr="00552312">
        <w:rPr>
          <w:rFonts w:ascii="Times New Roman" w:hAnsi="Times New Roman" w:cs="Times New Roman"/>
          <w:sz w:val="24"/>
          <w:szCs w:val="24"/>
        </w:rPr>
        <w:t>(16)</w:t>
      </w:r>
      <w:r w:rsidR="004210DC" w:rsidRPr="00552312">
        <w:rPr>
          <w:rFonts w:ascii="Times New Roman" w:hAnsi="Times New Roman" w:cs="Times New Roman"/>
          <w:sz w:val="24"/>
          <w:szCs w:val="24"/>
        </w:rPr>
        <w:t>.</w:t>
      </w:r>
    </w:p>
    <w:tbl>
      <w:tblPr>
        <w:tblStyle w:val="TableGrid"/>
        <w:tblW w:w="0" w:type="auto"/>
        <w:shd w:val="clear" w:color="auto" w:fill="B6DDE8" w:themeFill="accent5" w:themeFillTint="66"/>
        <w:tblLook w:val="04A0"/>
      </w:tblPr>
      <w:tblGrid>
        <w:gridCol w:w="9576"/>
      </w:tblGrid>
      <w:tr w:rsidR="001F0C0B" w:rsidTr="001F0C0B">
        <w:tc>
          <w:tcPr>
            <w:tcW w:w="9576" w:type="dxa"/>
            <w:shd w:val="clear" w:color="auto" w:fill="B6DDE8" w:themeFill="accent5" w:themeFillTint="66"/>
          </w:tcPr>
          <w:p w:rsidR="001F0C0B" w:rsidRPr="00CB27DA" w:rsidRDefault="001F0C0B" w:rsidP="001F0C0B">
            <w:pPr>
              <w:jc w:val="center"/>
              <w:rPr>
                <w:rFonts w:ascii="Times New Roman" w:hAnsi="Times New Roman" w:cs="Times New Roman"/>
                <w:color w:val="231F20"/>
              </w:rPr>
            </w:pPr>
            <w:r>
              <w:rPr>
                <w:rFonts w:ascii="Times New Roman" w:hAnsi="Times New Roman" w:cs="Times New Roman"/>
                <w:b/>
                <w:color w:val="231F20"/>
              </w:rPr>
              <w:t>Supplementary Table</w:t>
            </w:r>
            <w:r w:rsidRPr="00CB27DA">
              <w:rPr>
                <w:rFonts w:ascii="Times New Roman" w:hAnsi="Times New Roman" w:cs="Times New Roman"/>
                <w:b/>
                <w:color w:val="231F20"/>
              </w:rPr>
              <w:t xml:space="preserve"> 1:</w:t>
            </w:r>
            <w:r w:rsidRPr="00CB27DA">
              <w:rPr>
                <w:rFonts w:ascii="Times New Roman" w:hAnsi="Times New Roman" w:cs="Times New Roman"/>
                <w:color w:val="231F20"/>
              </w:rPr>
              <w:t xml:space="preserve"> The characteristics of the 15 STR loci examined in this study:</w:t>
            </w:r>
          </w:p>
          <w:tbl>
            <w:tblPr>
              <w:tblStyle w:val="TableGrid"/>
              <w:tblW w:w="7068" w:type="dxa"/>
              <w:jc w:val="center"/>
              <w:tblLook w:val="04A0"/>
            </w:tblPr>
            <w:tblGrid>
              <w:gridCol w:w="1953"/>
              <w:gridCol w:w="2970"/>
              <w:gridCol w:w="2145"/>
            </w:tblGrid>
            <w:tr w:rsidR="001F0C0B" w:rsidRPr="00CB27DA" w:rsidTr="001F0C0B">
              <w:trPr>
                <w:trHeight w:val="262"/>
                <w:jc w:val="center"/>
              </w:trPr>
              <w:tc>
                <w:tcPr>
                  <w:tcW w:w="1953" w:type="dxa"/>
                  <w:shd w:val="clear" w:color="auto" w:fill="92D050"/>
                </w:tcPr>
                <w:p w:rsidR="001F0C0B" w:rsidRPr="00CB27DA" w:rsidRDefault="001F0C0B" w:rsidP="001F0C0B">
                  <w:pPr>
                    <w:rPr>
                      <w:rFonts w:ascii="Times New Roman" w:hAnsi="Times New Roman" w:cs="Times New Roman"/>
                      <w:b/>
                      <w:bCs/>
                      <w:color w:val="231F20"/>
                    </w:rPr>
                  </w:pPr>
                  <w:r w:rsidRPr="00CB27DA">
                    <w:rPr>
                      <w:rFonts w:ascii="Times New Roman" w:hAnsi="Times New Roman" w:cs="Times New Roman"/>
                      <w:b/>
                      <w:bCs/>
                      <w:color w:val="231F20"/>
                    </w:rPr>
                    <w:t>Locus designation</w:t>
                  </w:r>
                </w:p>
              </w:tc>
              <w:tc>
                <w:tcPr>
                  <w:tcW w:w="2970" w:type="dxa"/>
                  <w:shd w:val="clear" w:color="auto" w:fill="92D050"/>
                </w:tcPr>
                <w:p w:rsidR="001F0C0B" w:rsidRPr="00CB27DA" w:rsidRDefault="001F0C0B" w:rsidP="001F0C0B">
                  <w:pPr>
                    <w:rPr>
                      <w:rFonts w:ascii="Times New Roman" w:hAnsi="Times New Roman" w:cs="Times New Roman"/>
                      <w:b/>
                      <w:bCs/>
                      <w:color w:val="231F20"/>
                    </w:rPr>
                  </w:pPr>
                  <w:r w:rsidRPr="00CB27DA">
                    <w:rPr>
                      <w:rFonts w:ascii="Times New Roman" w:hAnsi="Times New Roman" w:cs="Times New Roman"/>
                      <w:b/>
                      <w:bCs/>
                      <w:color w:val="231F20"/>
                    </w:rPr>
                    <w:t>Chromosome location</w:t>
                  </w:r>
                </w:p>
              </w:tc>
              <w:tc>
                <w:tcPr>
                  <w:tcW w:w="2145" w:type="dxa"/>
                  <w:shd w:val="clear" w:color="auto" w:fill="92D050"/>
                </w:tcPr>
                <w:p w:rsidR="001F0C0B" w:rsidRPr="00CB27DA" w:rsidRDefault="001F0C0B" w:rsidP="001F0C0B">
                  <w:pPr>
                    <w:rPr>
                      <w:rFonts w:ascii="Times New Roman" w:hAnsi="Times New Roman" w:cs="Times New Roman"/>
                      <w:b/>
                      <w:bCs/>
                      <w:color w:val="231F20"/>
                    </w:rPr>
                  </w:pPr>
                  <w:r w:rsidRPr="00CB27DA">
                    <w:rPr>
                      <w:rFonts w:ascii="Times New Roman" w:hAnsi="Times New Roman" w:cs="Times New Roman"/>
                      <w:b/>
                      <w:bCs/>
                      <w:color w:val="231F20"/>
                    </w:rPr>
                    <w:t>STR sequence</w:t>
                  </w:r>
                </w:p>
              </w:tc>
            </w:tr>
            <w:tr w:rsidR="001F0C0B" w:rsidRPr="00CB27DA" w:rsidTr="00FF05B0">
              <w:trPr>
                <w:trHeight w:val="246"/>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D8S1179</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8</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TCTA</w:t>
                  </w:r>
                </w:p>
              </w:tc>
            </w:tr>
            <w:tr w:rsidR="001F0C0B" w:rsidRPr="00CB27DA" w:rsidTr="00FF05B0">
              <w:trPr>
                <w:trHeight w:val="262"/>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D21S11</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21q11.2-q21</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TCTA</w:t>
                  </w:r>
                </w:p>
              </w:tc>
            </w:tr>
            <w:tr w:rsidR="001F0C0B" w:rsidRPr="00CB27DA" w:rsidTr="00FF05B0">
              <w:trPr>
                <w:trHeight w:val="246"/>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D7S820</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7q11.21-22</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GATA</w:t>
                  </w:r>
                </w:p>
              </w:tc>
            </w:tr>
            <w:tr w:rsidR="001F0C0B" w:rsidRPr="00CB27DA" w:rsidTr="00FF05B0">
              <w:trPr>
                <w:trHeight w:val="262"/>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CSF1PO</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5q33.3-34</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AGAT</w:t>
                  </w:r>
                </w:p>
              </w:tc>
            </w:tr>
            <w:tr w:rsidR="001F0C0B" w:rsidRPr="00CB27DA" w:rsidTr="00FF05B0">
              <w:trPr>
                <w:trHeight w:val="246"/>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D3S1358</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3p</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TCTA</w:t>
                  </w:r>
                </w:p>
              </w:tc>
            </w:tr>
            <w:tr w:rsidR="001F0C0B" w:rsidRPr="00CB27DA" w:rsidTr="00FF05B0">
              <w:trPr>
                <w:trHeight w:val="262"/>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THO1</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11p15.5</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AATG</w:t>
                  </w:r>
                </w:p>
              </w:tc>
            </w:tr>
            <w:tr w:rsidR="001F0C0B" w:rsidRPr="00CB27DA" w:rsidTr="00FF05B0">
              <w:trPr>
                <w:trHeight w:val="246"/>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D13S317</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13q22-31</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TATC</w:t>
                  </w:r>
                </w:p>
              </w:tc>
            </w:tr>
            <w:tr w:rsidR="001F0C0B" w:rsidRPr="00CB27DA" w:rsidTr="00FF05B0">
              <w:trPr>
                <w:trHeight w:val="262"/>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D16S539</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16q24-qter</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GATA</w:t>
                  </w:r>
                </w:p>
              </w:tc>
            </w:tr>
            <w:tr w:rsidR="001F0C0B" w:rsidRPr="00CB27DA" w:rsidTr="00FF05B0">
              <w:trPr>
                <w:trHeight w:val="246"/>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D2S1338</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2q35-37.1</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TGCC</w:t>
                  </w:r>
                </w:p>
              </w:tc>
            </w:tr>
            <w:tr w:rsidR="001F0C0B" w:rsidRPr="00CB27DA" w:rsidTr="00FF05B0">
              <w:trPr>
                <w:trHeight w:val="262"/>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D19S433</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19q12-13.1</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AAGG</w:t>
                  </w:r>
                </w:p>
              </w:tc>
            </w:tr>
            <w:tr w:rsidR="001F0C0B" w:rsidRPr="00CB27DA" w:rsidTr="00FF05B0">
              <w:trPr>
                <w:trHeight w:val="246"/>
                <w:jc w:val="center"/>
              </w:trPr>
              <w:tc>
                <w:tcPr>
                  <w:tcW w:w="1953" w:type="dxa"/>
                </w:tcPr>
                <w:p w:rsidR="001F0C0B" w:rsidRPr="00CB27DA" w:rsidRDefault="001F0C0B" w:rsidP="001F0C0B">
                  <w:pPr>
                    <w:rPr>
                      <w:rFonts w:ascii="Times New Roman" w:hAnsi="Times New Roman" w:cs="Times New Roman"/>
                      <w:color w:val="000000" w:themeColor="text1"/>
                    </w:rPr>
                  </w:pPr>
                  <w:proofErr w:type="spellStart"/>
                  <w:r w:rsidRPr="00CB27DA">
                    <w:rPr>
                      <w:rFonts w:ascii="Times New Roman" w:hAnsi="Times New Roman" w:cs="Times New Roman"/>
                      <w:color w:val="000000" w:themeColor="text1"/>
                    </w:rPr>
                    <w:t>vWA</w:t>
                  </w:r>
                  <w:proofErr w:type="spellEnd"/>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12p12-pter</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TCTA</w:t>
                  </w:r>
                </w:p>
              </w:tc>
            </w:tr>
            <w:tr w:rsidR="001F0C0B" w:rsidRPr="00CB27DA" w:rsidTr="00FF05B0">
              <w:trPr>
                <w:trHeight w:val="262"/>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TPOX</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2p23-2per</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AATG</w:t>
                  </w:r>
                </w:p>
              </w:tc>
            </w:tr>
            <w:tr w:rsidR="001F0C0B" w:rsidRPr="00CB27DA" w:rsidTr="00FF05B0">
              <w:trPr>
                <w:trHeight w:val="246"/>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D18S51</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18q21.3</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AGAA</w:t>
                  </w:r>
                </w:p>
              </w:tc>
            </w:tr>
            <w:tr w:rsidR="001F0C0B" w:rsidRPr="00CB27DA" w:rsidTr="00FF05B0">
              <w:trPr>
                <w:trHeight w:val="262"/>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D5S818</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5q21-31</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AGAT</w:t>
                  </w:r>
                </w:p>
              </w:tc>
            </w:tr>
            <w:tr w:rsidR="001F0C0B" w:rsidRPr="00CB27DA" w:rsidTr="00FF05B0">
              <w:trPr>
                <w:trHeight w:val="246"/>
                <w:jc w:val="center"/>
              </w:trPr>
              <w:tc>
                <w:tcPr>
                  <w:tcW w:w="1953"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FGA</w:t>
                  </w:r>
                </w:p>
              </w:tc>
              <w:tc>
                <w:tcPr>
                  <w:tcW w:w="2970" w:type="dxa"/>
                </w:tcPr>
                <w:p w:rsidR="001F0C0B" w:rsidRPr="00CB27DA" w:rsidRDefault="001F0C0B" w:rsidP="001F0C0B">
                  <w:pPr>
                    <w:rPr>
                      <w:rFonts w:ascii="Times New Roman" w:hAnsi="Times New Roman" w:cs="Times New Roman"/>
                      <w:color w:val="000000" w:themeColor="text1"/>
                    </w:rPr>
                  </w:pPr>
                  <w:r w:rsidRPr="00CB27DA">
                    <w:rPr>
                      <w:rFonts w:ascii="Times New Roman" w:hAnsi="Times New Roman" w:cs="Times New Roman"/>
                      <w:color w:val="000000" w:themeColor="text1"/>
                    </w:rPr>
                    <w:t>4q28</w:t>
                  </w:r>
                </w:p>
              </w:tc>
              <w:tc>
                <w:tcPr>
                  <w:tcW w:w="2145" w:type="dxa"/>
                </w:tcPr>
                <w:p w:rsidR="001F0C0B" w:rsidRPr="00CB27DA" w:rsidRDefault="001F0C0B" w:rsidP="001F0C0B">
                  <w:pPr>
                    <w:rPr>
                      <w:rFonts w:ascii="Times New Roman" w:hAnsi="Times New Roman" w:cs="Times New Roman"/>
                      <w:color w:val="231F20"/>
                    </w:rPr>
                  </w:pPr>
                  <w:r w:rsidRPr="00CB27DA">
                    <w:rPr>
                      <w:rFonts w:ascii="Times New Roman" w:hAnsi="Times New Roman" w:cs="Times New Roman"/>
                      <w:color w:val="231F20"/>
                    </w:rPr>
                    <w:t>TTTC</w:t>
                  </w:r>
                </w:p>
              </w:tc>
            </w:tr>
          </w:tbl>
          <w:p w:rsidR="001F0C0B" w:rsidRDefault="001F0C0B" w:rsidP="007D71AB">
            <w:pPr>
              <w:jc w:val="both"/>
              <w:rPr>
                <w:rFonts w:ascii="Times New Roman" w:hAnsi="Times New Roman" w:cs="Times New Roman"/>
                <w:sz w:val="24"/>
                <w:szCs w:val="24"/>
              </w:rPr>
            </w:pPr>
            <w:r w:rsidRPr="007D71AB">
              <w:rPr>
                <w:rFonts w:ascii="Times New Roman" w:hAnsi="Times New Roman" w:cs="Times New Roman"/>
                <w:i/>
                <w:iCs/>
                <w:sz w:val="20"/>
                <w:szCs w:val="20"/>
              </w:rPr>
              <w:t xml:space="preserve">Negi D.S, Shrivastava P, Das S. P. Biochemical </w:t>
            </w:r>
            <w:proofErr w:type="spellStart"/>
            <w:r w:rsidRPr="007D71AB">
              <w:rPr>
                <w:rFonts w:ascii="Times New Roman" w:hAnsi="Times New Roman" w:cs="Times New Roman"/>
                <w:i/>
                <w:iCs/>
                <w:sz w:val="20"/>
                <w:szCs w:val="20"/>
              </w:rPr>
              <w:t>Characterzation</w:t>
            </w:r>
            <w:proofErr w:type="spellEnd"/>
            <w:r w:rsidRPr="007D71AB">
              <w:rPr>
                <w:rFonts w:ascii="Times New Roman" w:hAnsi="Times New Roman" w:cs="Times New Roman"/>
                <w:i/>
                <w:iCs/>
                <w:sz w:val="20"/>
                <w:szCs w:val="20"/>
              </w:rPr>
              <w:t xml:space="preserve"> of Molecular Markers for Human Genetic Identification in Paternity testing by DNA profiling. Asian Journal of Biomedical and Pharmaceutical Sciences; 04(37);2014,52-56 DOI: 10.15272/ajbps.v4i37.621</w:t>
            </w:r>
          </w:p>
        </w:tc>
      </w:tr>
    </w:tbl>
    <w:p w:rsidR="001F0C0B" w:rsidRPr="00552312" w:rsidRDefault="001F0C0B" w:rsidP="003E7908">
      <w:pPr>
        <w:spacing w:line="360" w:lineRule="auto"/>
        <w:jc w:val="both"/>
        <w:rPr>
          <w:rFonts w:ascii="Times New Roman" w:hAnsi="Times New Roman" w:cs="Times New Roman"/>
          <w:sz w:val="24"/>
          <w:szCs w:val="24"/>
        </w:rPr>
      </w:pPr>
    </w:p>
    <w:p w:rsidR="001F0C0B" w:rsidRDefault="001F0C0B" w:rsidP="00A91CBE">
      <w:pPr>
        <w:pStyle w:val="NoSpacing"/>
        <w:spacing w:line="276" w:lineRule="auto"/>
        <w:jc w:val="center"/>
        <w:rPr>
          <w:rFonts w:ascii="Times New Roman" w:hAnsi="Times New Roman" w:cs="Times New Roman"/>
          <w:b/>
          <w:sz w:val="28"/>
          <w:szCs w:val="28"/>
          <w:u w:val="single"/>
        </w:rPr>
      </w:pPr>
    </w:p>
    <w:p w:rsidR="00477620" w:rsidRPr="00AB45CD" w:rsidRDefault="00D2532E" w:rsidP="00290DB0">
      <w:pPr>
        <w:pStyle w:val="NoSpacing"/>
        <w:spacing w:line="276" w:lineRule="auto"/>
        <w:jc w:val="center"/>
        <w:outlineLvl w:val="0"/>
        <w:rPr>
          <w:rFonts w:ascii="Times New Roman" w:hAnsi="Times New Roman" w:cs="Times New Roman"/>
          <w:b/>
          <w:sz w:val="28"/>
          <w:szCs w:val="28"/>
          <w:u w:val="single"/>
        </w:rPr>
      </w:pPr>
      <w:r w:rsidRPr="00AB45CD">
        <w:rPr>
          <w:rFonts w:ascii="Times New Roman" w:hAnsi="Times New Roman" w:cs="Times New Roman"/>
          <w:b/>
          <w:sz w:val="28"/>
          <w:szCs w:val="28"/>
          <w:u w:val="single"/>
        </w:rPr>
        <w:t>RESULT</w:t>
      </w:r>
      <w:r w:rsidR="00394DD2" w:rsidRPr="00AB45CD">
        <w:rPr>
          <w:rFonts w:ascii="Times New Roman" w:hAnsi="Times New Roman" w:cs="Times New Roman"/>
          <w:b/>
          <w:sz w:val="28"/>
          <w:szCs w:val="28"/>
          <w:u w:val="single"/>
        </w:rPr>
        <w:t>S</w:t>
      </w:r>
      <w:r w:rsidRPr="00AB45CD">
        <w:rPr>
          <w:rFonts w:ascii="Times New Roman" w:hAnsi="Times New Roman" w:cs="Times New Roman"/>
          <w:b/>
          <w:sz w:val="28"/>
          <w:szCs w:val="28"/>
          <w:u w:val="single"/>
        </w:rPr>
        <w:t xml:space="preserve"> AND DISCUSSION</w:t>
      </w:r>
    </w:p>
    <w:p w:rsidR="002471E6" w:rsidRPr="00993706" w:rsidRDefault="002471E6" w:rsidP="00A91CBE">
      <w:pPr>
        <w:pStyle w:val="NoSpacing"/>
        <w:spacing w:line="276" w:lineRule="auto"/>
        <w:jc w:val="center"/>
        <w:rPr>
          <w:rFonts w:ascii="Times New Roman" w:hAnsi="Times New Roman" w:cs="Times New Roman"/>
          <w:b/>
          <w:u w:val="single"/>
        </w:rPr>
      </w:pPr>
    </w:p>
    <w:p w:rsidR="0080202D" w:rsidRDefault="00552312" w:rsidP="003E7908">
      <w:pPr>
        <w:pStyle w:val="NoSpacing"/>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Hardy Weinberg Equilibrium (</w:t>
      </w:r>
      <w:r w:rsidR="006C1C90" w:rsidRPr="00552312">
        <w:rPr>
          <w:rFonts w:ascii="Times New Roman" w:hAnsi="Times New Roman" w:cs="Times New Roman"/>
          <w:sz w:val="24"/>
          <w:szCs w:val="24"/>
        </w:rPr>
        <w:t>HWE</w:t>
      </w:r>
      <w:r w:rsidRPr="00552312">
        <w:rPr>
          <w:rFonts w:ascii="Times New Roman" w:hAnsi="Times New Roman" w:cs="Times New Roman"/>
          <w:sz w:val="24"/>
          <w:szCs w:val="24"/>
        </w:rPr>
        <w:t>)</w:t>
      </w:r>
      <w:r w:rsidR="006C1C90" w:rsidRPr="00552312">
        <w:rPr>
          <w:rFonts w:ascii="Times New Roman" w:hAnsi="Times New Roman" w:cs="Times New Roman"/>
          <w:sz w:val="24"/>
          <w:szCs w:val="24"/>
        </w:rPr>
        <w:t xml:space="preserve"> was pe</w:t>
      </w:r>
      <w:r w:rsidR="00F8146D" w:rsidRPr="00552312">
        <w:rPr>
          <w:rFonts w:ascii="Times New Roman" w:hAnsi="Times New Roman" w:cs="Times New Roman"/>
          <w:sz w:val="24"/>
          <w:szCs w:val="24"/>
        </w:rPr>
        <w:t>rformed by calculating</w:t>
      </w:r>
      <w:r w:rsidR="003F380F" w:rsidRPr="00552312">
        <w:rPr>
          <w:rFonts w:ascii="Times New Roman" w:hAnsi="Times New Roman" w:cs="Times New Roman"/>
          <w:sz w:val="24"/>
          <w:szCs w:val="24"/>
        </w:rPr>
        <w:t xml:space="preserve"> the observed </w:t>
      </w:r>
      <w:r w:rsidR="006C1C90" w:rsidRPr="00552312">
        <w:rPr>
          <w:rFonts w:ascii="Times New Roman" w:hAnsi="Times New Roman" w:cs="Times New Roman"/>
          <w:sz w:val="24"/>
          <w:szCs w:val="24"/>
        </w:rPr>
        <w:t>allele frequencies and expected genotype frequencies based on the allele frequencies</w:t>
      </w:r>
      <w:r w:rsidR="004210DC" w:rsidRPr="00552312">
        <w:rPr>
          <w:rFonts w:ascii="Times New Roman" w:hAnsi="Times New Roman" w:cs="Times New Roman"/>
          <w:sz w:val="24"/>
          <w:szCs w:val="24"/>
        </w:rPr>
        <w:t>.</w:t>
      </w:r>
      <w:r w:rsidR="006C1C90" w:rsidRPr="00552312">
        <w:rPr>
          <w:rFonts w:ascii="Times New Roman" w:hAnsi="Times New Roman" w:cs="Times New Roman"/>
          <w:sz w:val="24"/>
          <w:szCs w:val="24"/>
        </w:rPr>
        <w:t xml:space="preserve"> </w:t>
      </w:r>
      <w:r w:rsidR="004D4B29" w:rsidRPr="00552312">
        <w:rPr>
          <w:rFonts w:ascii="Times New Roman" w:hAnsi="Times New Roman" w:cs="Times New Roman"/>
          <w:sz w:val="24"/>
          <w:szCs w:val="24"/>
        </w:rPr>
        <w:t xml:space="preserve"> (p</w:t>
      </w:r>
      <w:r w:rsidR="003F380F" w:rsidRPr="00552312">
        <w:rPr>
          <w:rFonts w:ascii="Times New Roman" w:hAnsi="Times New Roman" w:cs="Times New Roman"/>
          <w:sz w:val="24"/>
          <w:szCs w:val="24"/>
          <w:vertAlign w:val="superscript"/>
        </w:rPr>
        <w:t>2</w:t>
      </w:r>
      <w:r w:rsidR="003F380F" w:rsidRPr="00552312">
        <w:rPr>
          <w:rFonts w:ascii="Times New Roman" w:hAnsi="Times New Roman" w:cs="Times New Roman"/>
          <w:sz w:val="24"/>
          <w:szCs w:val="24"/>
        </w:rPr>
        <w:t xml:space="preserve"> &amp; q</w:t>
      </w:r>
      <w:r w:rsidR="003F380F" w:rsidRPr="00552312">
        <w:rPr>
          <w:rFonts w:ascii="Times New Roman" w:hAnsi="Times New Roman" w:cs="Times New Roman"/>
          <w:sz w:val="24"/>
          <w:szCs w:val="24"/>
          <w:vertAlign w:val="superscript"/>
        </w:rPr>
        <w:t>2</w:t>
      </w:r>
      <w:r w:rsidR="003F380F" w:rsidRPr="00552312">
        <w:rPr>
          <w:rFonts w:ascii="Times New Roman" w:hAnsi="Times New Roman" w:cs="Times New Roman"/>
          <w:sz w:val="24"/>
          <w:szCs w:val="24"/>
        </w:rPr>
        <w:t xml:space="preserve">) </w:t>
      </w:r>
      <w:r w:rsidR="007872BD" w:rsidRPr="00552312">
        <w:rPr>
          <w:rFonts w:ascii="Times New Roman" w:hAnsi="Times New Roman" w:cs="Times New Roman"/>
          <w:sz w:val="24"/>
          <w:szCs w:val="24"/>
        </w:rPr>
        <w:t>for geno</w:t>
      </w:r>
      <w:r w:rsidR="004210DC" w:rsidRPr="00552312">
        <w:rPr>
          <w:rFonts w:ascii="Times New Roman" w:hAnsi="Times New Roman" w:cs="Times New Roman"/>
          <w:sz w:val="24"/>
          <w:szCs w:val="24"/>
        </w:rPr>
        <w:t xml:space="preserve">type frequencies of homozygotes &amp; 2pq </w:t>
      </w:r>
      <w:r w:rsidR="003F380F" w:rsidRPr="00552312">
        <w:rPr>
          <w:rFonts w:ascii="Times New Roman" w:hAnsi="Times New Roman" w:cs="Times New Roman"/>
          <w:sz w:val="24"/>
          <w:szCs w:val="24"/>
        </w:rPr>
        <w:t xml:space="preserve">for genotype frequencies of </w:t>
      </w:r>
      <w:r w:rsidR="007872BD" w:rsidRPr="00552312">
        <w:rPr>
          <w:rFonts w:ascii="Times New Roman" w:hAnsi="Times New Roman" w:cs="Times New Roman"/>
          <w:sz w:val="24"/>
          <w:szCs w:val="24"/>
        </w:rPr>
        <w:t>het</w:t>
      </w:r>
      <w:r w:rsidR="004210DC" w:rsidRPr="00552312">
        <w:rPr>
          <w:rFonts w:ascii="Times New Roman" w:hAnsi="Times New Roman" w:cs="Times New Roman"/>
          <w:sz w:val="24"/>
          <w:szCs w:val="24"/>
        </w:rPr>
        <w:t>e</w:t>
      </w:r>
      <w:r w:rsidR="007872BD" w:rsidRPr="00552312">
        <w:rPr>
          <w:rFonts w:ascii="Times New Roman" w:hAnsi="Times New Roman" w:cs="Times New Roman"/>
          <w:sz w:val="24"/>
          <w:szCs w:val="24"/>
        </w:rPr>
        <w:t>rozygotes.</w:t>
      </w:r>
    </w:p>
    <w:tbl>
      <w:tblPr>
        <w:tblStyle w:val="TableGrid"/>
        <w:tblW w:w="0" w:type="auto"/>
        <w:shd w:val="clear" w:color="auto" w:fill="CCC0D9" w:themeFill="accent4" w:themeFillTint="66"/>
        <w:tblLook w:val="04A0"/>
      </w:tblPr>
      <w:tblGrid>
        <w:gridCol w:w="9576"/>
      </w:tblGrid>
      <w:tr w:rsidR="001F0C0B" w:rsidTr="001F0C0B">
        <w:tc>
          <w:tcPr>
            <w:tcW w:w="9576" w:type="dxa"/>
            <w:shd w:val="clear" w:color="auto" w:fill="CCC0D9" w:themeFill="accent4" w:themeFillTint="66"/>
          </w:tcPr>
          <w:p w:rsidR="001F0C0B" w:rsidRPr="00CB27DA" w:rsidRDefault="001F0C0B" w:rsidP="001F0C0B">
            <w:pPr>
              <w:pStyle w:val="NoSpacing"/>
              <w:spacing w:line="276" w:lineRule="auto"/>
              <w:jc w:val="both"/>
              <w:rPr>
                <w:rFonts w:ascii="Times New Roman" w:hAnsi="Times New Roman" w:cs="Times New Roman"/>
              </w:rPr>
            </w:pPr>
            <w:r w:rsidRPr="00CB27DA">
              <w:rPr>
                <w:rFonts w:ascii="Times New Roman" w:hAnsi="Times New Roman" w:cs="Times New Roman"/>
              </w:rPr>
              <w:t>Hardy- Weinberg law states that in a large, randomly mating population both the allele frequencies &amp; the genotype frequencies are constant from generation, provided the population lack’s mutation, migration &amp; natural selection.</w:t>
            </w:r>
          </w:p>
          <w:p w:rsidR="001F0C0B" w:rsidRPr="00CB27DA" w:rsidRDefault="001F0C0B" w:rsidP="001F0C0B">
            <w:pPr>
              <w:pStyle w:val="NoSpacing"/>
              <w:spacing w:line="276" w:lineRule="auto"/>
              <w:jc w:val="both"/>
              <w:rPr>
                <w:rFonts w:ascii="Times New Roman" w:hAnsi="Times New Roman" w:cs="Times New Roman"/>
                <w:b/>
                <w:u w:val="single"/>
              </w:rPr>
            </w:pPr>
            <w:r w:rsidRPr="00CB27DA">
              <w:rPr>
                <w:rFonts w:ascii="Times New Roman" w:hAnsi="Times New Roman" w:cs="Times New Roman"/>
              </w:rPr>
              <w:t>Genotype frequencies can be predicted by the allelic frequencies (p</w:t>
            </w:r>
            <w:r w:rsidRPr="00CB27DA">
              <w:rPr>
                <w:rFonts w:ascii="Times New Roman" w:hAnsi="Times New Roman" w:cs="Times New Roman"/>
                <w:vertAlign w:val="superscript"/>
              </w:rPr>
              <w:t>2</w:t>
            </w:r>
            <w:r w:rsidRPr="00CB27DA">
              <w:rPr>
                <w:rFonts w:ascii="Times New Roman" w:hAnsi="Times New Roman" w:cs="Times New Roman"/>
              </w:rPr>
              <w:t xml:space="preserve"> &amp; q</w:t>
            </w:r>
            <w:r w:rsidRPr="00CB27DA">
              <w:rPr>
                <w:rFonts w:ascii="Times New Roman" w:hAnsi="Times New Roman" w:cs="Times New Roman"/>
                <w:vertAlign w:val="superscript"/>
              </w:rPr>
              <w:t xml:space="preserve">2 </w:t>
            </w:r>
            <w:r w:rsidRPr="00CB27DA">
              <w:rPr>
                <w:rFonts w:ascii="Times New Roman" w:hAnsi="Times New Roman" w:cs="Times New Roman"/>
              </w:rPr>
              <w:t>for genotype frequencies of homozygotes &amp; 2pq for genotype frequencies of heterozygotes).</w:t>
            </w:r>
          </w:p>
          <w:p w:rsidR="001F0C0B" w:rsidRPr="00CB27DA" w:rsidRDefault="001F0C0B" w:rsidP="001F0C0B">
            <w:pPr>
              <w:pStyle w:val="NoSpacing"/>
              <w:numPr>
                <w:ilvl w:val="0"/>
                <w:numId w:val="8"/>
              </w:numPr>
              <w:spacing w:line="276" w:lineRule="auto"/>
              <w:jc w:val="both"/>
              <w:rPr>
                <w:rFonts w:ascii="Times New Roman" w:hAnsi="Times New Roman" w:cs="Times New Roman"/>
              </w:rPr>
            </w:pPr>
            <w:r w:rsidRPr="00CB27DA">
              <w:rPr>
                <w:rFonts w:ascii="Times New Roman" w:hAnsi="Times New Roman" w:cs="Times New Roman"/>
              </w:rPr>
              <w:t xml:space="preserve">Allelic frequencies should add upto 1 </w:t>
            </w:r>
          </w:p>
          <w:p w:rsidR="001F0C0B" w:rsidRPr="00CB27DA" w:rsidRDefault="001F0C0B" w:rsidP="001F0C0B">
            <w:pPr>
              <w:pStyle w:val="NoSpacing"/>
              <w:spacing w:line="276" w:lineRule="auto"/>
              <w:ind w:left="720"/>
              <w:jc w:val="both"/>
              <w:rPr>
                <w:rFonts w:ascii="Times New Roman" w:hAnsi="Times New Roman" w:cs="Times New Roman"/>
              </w:rPr>
            </w:pPr>
            <w:r w:rsidRPr="00CB27DA">
              <w:rPr>
                <w:rFonts w:ascii="Times New Roman" w:hAnsi="Times New Roman" w:cs="Times New Roman"/>
              </w:rPr>
              <w:t xml:space="preserve">             p + q = 1</w:t>
            </w:r>
          </w:p>
          <w:p w:rsidR="001F0C0B" w:rsidRPr="00CB27DA" w:rsidRDefault="001F0C0B" w:rsidP="001F0C0B">
            <w:pPr>
              <w:pStyle w:val="NoSpacing"/>
              <w:numPr>
                <w:ilvl w:val="0"/>
                <w:numId w:val="8"/>
              </w:numPr>
              <w:spacing w:line="276" w:lineRule="auto"/>
              <w:jc w:val="both"/>
              <w:rPr>
                <w:rFonts w:ascii="Times New Roman" w:hAnsi="Times New Roman" w:cs="Times New Roman"/>
              </w:rPr>
            </w:pPr>
            <w:r w:rsidRPr="00CB27DA">
              <w:rPr>
                <w:rFonts w:ascii="Times New Roman" w:hAnsi="Times New Roman" w:cs="Times New Roman"/>
              </w:rPr>
              <w:t>Genotype frequencies can be calculated from allelic frequency. The sum of genotype frequencies should equal to1.</w:t>
            </w:r>
          </w:p>
          <w:p w:rsidR="001F0C0B" w:rsidRPr="00CB27DA" w:rsidRDefault="001F0C0B" w:rsidP="001F0C0B">
            <w:pPr>
              <w:pStyle w:val="NoSpacing"/>
              <w:spacing w:line="276" w:lineRule="auto"/>
              <w:ind w:left="360"/>
              <w:jc w:val="both"/>
              <w:rPr>
                <w:rFonts w:ascii="Times New Roman" w:hAnsi="Times New Roman" w:cs="Times New Roman"/>
              </w:rPr>
            </w:pPr>
            <w:r w:rsidRPr="00CB27DA">
              <w:rPr>
                <w:rFonts w:ascii="Times New Roman" w:hAnsi="Times New Roman" w:cs="Times New Roman"/>
              </w:rPr>
              <w:t xml:space="preserve">                 p</w:t>
            </w:r>
            <w:r w:rsidRPr="00CB27DA">
              <w:rPr>
                <w:rFonts w:ascii="Times New Roman" w:hAnsi="Times New Roman" w:cs="Times New Roman"/>
                <w:vertAlign w:val="superscript"/>
              </w:rPr>
              <w:t xml:space="preserve">2 </w:t>
            </w:r>
            <w:r w:rsidRPr="00CB27DA">
              <w:rPr>
                <w:rFonts w:ascii="Times New Roman" w:hAnsi="Times New Roman" w:cs="Times New Roman"/>
              </w:rPr>
              <w:t>+ 2pq + q</w:t>
            </w:r>
            <w:r w:rsidRPr="00CB27DA">
              <w:rPr>
                <w:rFonts w:ascii="Times New Roman" w:hAnsi="Times New Roman" w:cs="Times New Roman"/>
                <w:vertAlign w:val="superscript"/>
              </w:rPr>
              <w:t>2</w:t>
            </w:r>
            <w:r w:rsidRPr="00CB27DA">
              <w:rPr>
                <w:rFonts w:ascii="Times New Roman" w:hAnsi="Times New Roman" w:cs="Times New Roman"/>
              </w:rPr>
              <w:t xml:space="preserve"> =1</w:t>
            </w:r>
          </w:p>
          <w:p w:rsidR="001F0C0B" w:rsidRPr="001F0C0B" w:rsidRDefault="001F0C0B" w:rsidP="001F0C0B">
            <w:pPr>
              <w:pStyle w:val="NoSpacing"/>
              <w:spacing w:line="276" w:lineRule="auto"/>
              <w:jc w:val="both"/>
              <w:rPr>
                <w:rFonts w:ascii="Times New Roman" w:hAnsi="Times New Roman" w:cs="Times New Roman"/>
              </w:rPr>
            </w:pPr>
            <w:r w:rsidRPr="00CB27DA">
              <w:rPr>
                <w:rFonts w:ascii="Times New Roman" w:hAnsi="Times New Roman" w:cs="Times New Roman"/>
              </w:rPr>
              <w:t>If the observed genotype proportion are different from those expected, one or more of the HW assumption have been violated.</w:t>
            </w:r>
          </w:p>
        </w:tc>
      </w:tr>
    </w:tbl>
    <w:p w:rsidR="001F0C0B" w:rsidRPr="00552312" w:rsidRDefault="001F0C0B" w:rsidP="003E7908">
      <w:pPr>
        <w:pStyle w:val="NoSpacing"/>
        <w:spacing w:line="360" w:lineRule="auto"/>
        <w:jc w:val="both"/>
        <w:rPr>
          <w:rFonts w:ascii="Times New Roman" w:hAnsi="Times New Roman" w:cs="Times New Roman"/>
          <w:b/>
          <w:sz w:val="24"/>
          <w:szCs w:val="24"/>
          <w:u w:val="single"/>
        </w:rPr>
      </w:pPr>
    </w:p>
    <w:p w:rsidR="007872BD" w:rsidRPr="00AB45CD" w:rsidRDefault="007872BD" w:rsidP="003E7908">
      <w:pPr>
        <w:pStyle w:val="NoSpacing"/>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The observed genotype frequencies at a given locus are calculated by dividing the number of individuals with one genotype by the total number of individuals in the sampled population. The observed and</w:t>
      </w:r>
      <w:r w:rsidR="0060280B" w:rsidRPr="00552312">
        <w:rPr>
          <w:rFonts w:ascii="Times New Roman" w:hAnsi="Times New Roman" w:cs="Times New Roman"/>
          <w:sz w:val="24"/>
          <w:szCs w:val="24"/>
        </w:rPr>
        <w:t xml:space="preserve"> expected genotype frequencies we</w:t>
      </w:r>
      <w:r w:rsidRPr="00552312">
        <w:rPr>
          <w:rFonts w:ascii="Times New Roman" w:hAnsi="Times New Roman" w:cs="Times New Roman"/>
          <w:sz w:val="24"/>
          <w:szCs w:val="24"/>
        </w:rPr>
        <w:t xml:space="preserve">re then compared using a Chi square test. The Chi square value is used to determine a P value. If P value exceeds 0.05 the deviation of expected from observed genotype </w:t>
      </w:r>
      <w:r w:rsidR="00640526" w:rsidRPr="00552312">
        <w:rPr>
          <w:rFonts w:ascii="Times New Roman" w:hAnsi="Times New Roman" w:cs="Times New Roman"/>
          <w:sz w:val="24"/>
          <w:szCs w:val="24"/>
        </w:rPr>
        <w:t>frequencies is not considered statistically significant. The null hypothesis states that all the STR loci tested are in HWE. The null hypothesi</w:t>
      </w:r>
      <w:r w:rsidR="00AB414F" w:rsidRPr="00552312">
        <w:rPr>
          <w:rFonts w:ascii="Times New Roman" w:hAnsi="Times New Roman" w:cs="Times New Roman"/>
          <w:sz w:val="24"/>
          <w:szCs w:val="24"/>
        </w:rPr>
        <w:t>s was rejected if the computed P</w:t>
      </w:r>
      <w:r w:rsidR="00640526" w:rsidRPr="00552312">
        <w:rPr>
          <w:rFonts w:ascii="Times New Roman" w:hAnsi="Times New Roman" w:cs="Times New Roman"/>
          <w:sz w:val="24"/>
          <w:szCs w:val="24"/>
        </w:rPr>
        <w:t xml:space="preserve"> values were below 0.05.</w:t>
      </w:r>
    </w:p>
    <w:p w:rsidR="00394DD2" w:rsidRDefault="00394DD2" w:rsidP="002471E6">
      <w:pPr>
        <w:pStyle w:val="NoSpacing"/>
        <w:spacing w:line="360" w:lineRule="auto"/>
        <w:ind w:firstLine="720"/>
        <w:rPr>
          <w:rFonts w:ascii="Times New Roman" w:hAnsi="Times New Roman" w:cs="Times New Roman"/>
        </w:rPr>
      </w:pPr>
    </w:p>
    <w:p w:rsidR="00C66C83" w:rsidRPr="00993706" w:rsidRDefault="00C66C83" w:rsidP="002471E6">
      <w:pPr>
        <w:pStyle w:val="NoSpacing"/>
        <w:spacing w:line="360" w:lineRule="auto"/>
        <w:ind w:firstLine="720"/>
        <w:rPr>
          <w:rFonts w:ascii="Times New Roman" w:hAnsi="Times New Roman" w:cs="Times New Roman"/>
        </w:rPr>
      </w:pPr>
    </w:p>
    <w:p w:rsidR="00640526" w:rsidRPr="00C66C83" w:rsidRDefault="00AB414F" w:rsidP="00290DB0">
      <w:pPr>
        <w:pStyle w:val="NoSpacing"/>
        <w:ind w:firstLine="720"/>
        <w:outlineLvl w:val="0"/>
        <w:rPr>
          <w:rFonts w:ascii="Times New Roman" w:hAnsi="Times New Roman" w:cs="Times New Roman"/>
          <w:b/>
          <w:bCs/>
        </w:rPr>
      </w:pPr>
      <w:r w:rsidRPr="00C66C83">
        <w:rPr>
          <w:rFonts w:ascii="Times New Roman" w:hAnsi="Times New Roman" w:cs="Times New Roman"/>
          <w:b/>
          <w:bCs/>
          <w:sz w:val="24"/>
          <w:szCs w:val="24"/>
        </w:rPr>
        <w:t xml:space="preserve">Table </w:t>
      </w:r>
      <w:r w:rsidR="00640526" w:rsidRPr="00C66C83">
        <w:rPr>
          <w:rFonts w:ascii="Times New Roman" w:hAnsi="Times New Roman" w:cs="Times New Roman"/>
          <w:b/>
          <w:bCs/>
          <w:sz w:val="24"/>
          <w:szCs w:val="24"/>
        </w:rPr>
        <w:t>1</w:t>
      </w:r>
      <w:r w:rsidR="00993706" w:rsidRPr="00C66C83">
        <w:rPr>
          <w:rFonts w:ascii="Times New Roman" w:hAnsi="Times New Roman" w:cs="Times New Roman"/>
          <w:b/>
          <w:bCs/>
          <w:sz w:val="24"/>
          <w:szCs w:val="24"/>
        </w:rPr>
        <w:t xml:space="preserve"> </w:t>
      </w:r>
      <w:r w:rsidRPr="00C66C83">
        <w:rPr>
          <w:rFonts w:ascii="Times New Roman" w:hAnsi="Times New Roman" w:cs="Times New Roman"/>
          <w:b/>
          <w:bCs/>
          <w:sz w:val="24"/>
          <w:szCs w:val="24"/>
        </w:rPr>
        <w:t>(</w:t>
      </w:r>
      <w:r w:rsidR="00666681" w:rsidRPr="00C66C83">
        <w:rPr>
          <w:rFonts w:ascii="Times New Roman" w:hAnsi="Times New Roman" w:cs="Times New Roman"/>
          <w:b/>
          <w:bCs/>
          <w:sz w:val="24"/>
          <w:szCs w:val="24"/>
        </w:rPr>
        <w:t>i-xv) show</w:t>
      </w:r>
      <w:r w:rsidR="00D122D7" w:rsidRPr="00C66C83">
        <w:rPr>
          <w:rFonts w:ascii="Times New Roman" w:hAnsi="Times New Roman" w:cs="Times New Roman"/>
          <w:b/>
          <w:bCs/>
          <w:sz w:val="24"/>
          <w:szCs w:val="24"/>
        </w:rPr>
        <w:t>s</w:t>
      </w:r>
      <w:r w:rsidR="00640526" w:rsidRPr="00C66C83">
        <w:rPr>
          <w:rFonts w:ascii="Times New Roman" w:hAnsi="Times New Roman" w:cs="Times New Roman"/>
          <w:b/>
          <w:bCs/>
          <w:sz w:val="24"/>
          <w:szCs w:val="24"/>
        </w:rPr>
        <w:t xml:space="preserve"> the allele frequency distrib</w:t>
      </w:r>
      <w:r w:rsidR="0058470F" w:rsidRPr="00C66C83">
        <w:rPr>
          <w:rFonts w:ascii="Times New Roman" w:hAnsi="Times New Roman" w:cs="Times New Roman"/>
          <w:b/>
          <w:bCs/>
          <w:sz w:val="24"/>
          <w:szCs w:val="24"/>
        </w:rPr>
        <w:t>ution of the 15 STR loci, n=200</w:t>
      </w:r>
    </w:p>
    <w:p w:rsidR="00640526" w:rsidRPr="00993706" w:rsidRDefault="00640526" w:rsidP="00463FA2">
      <w:pPr>
        <w:pStyle w:val="NoSpacing"/>
        <w:ind w:firstLine="720"/>
        <w:rPr>
          <w:rFonts w:ascii="Times New Roman" w:hAnsi="Times New Roman" w:cs="Times New Roman"/>
        </w:rPr>
      </w:pPr>
    </w:p>
    <w:p w:rsidR="00666681" w:rsidRPr="00993706" w:rsidRDefault="00666681" w:rsidP="00290DB0">
      <w:pPr>
        <w:jc w:val="center"/>
        <w:outlineLvl w:val="0"/>
        <w:rPr>
          <w:rFonts w:ascii="Times New Roman" w:hAnsi="Times New Roman" w:cs="Times New Roman"/>
          <w:b/>
          <w:bCs/>
        </w:rPr>
      </w:pPr>
      <w:r w:rsidRPr="00993706">
        <w:rPr>
          <w:rFonts w:ascii="Times New Roman" w:hAnsi="Times New Roman" w:cs="Times New Roman"/>
          <w:b/>
          <w:bCs/>
        </w:rPr>
        <w:t>Table 1(i) Allelic Frequency of D8S1179</w:t>
      </w:r>
      <w:r w:rsidR="003C3B1D" w:rsidRPr="00993706">
        <w:rPr>
          <w:rFonts w:ascii="Times New Roman" w:hAnsi="Times New Roman" w:cs="Times New Roman"/>
          <w:b/>
          <w:bCs/>
        </w:rPr>
        <w:t xml:space="preserve"> locus</w:t>
      </w:r>
    </w:p>
    <w:tbl>
      <w:tblPr>
        <w:tblStyle w:val="TableGrid"/>
        <w:tblW w:w="3468" w:type="dxa"/>
        <w:jc w:val="center"/>
        <w:tblLook w:val="04A0"/>
      </w:tblPr>
      <w:tblGrid>
        <w:gridCol w:w="1221"/>
        <w:gridCol w:w="2247"/>
      </w:tblGrid>
      <w:tr w:rsidR="00666681" w:rsidRPr="00993706" w:rsidTr="00B733E3">
        <w:trPr>
          <w:trHeight w:val="256"/>
          <w:jc w:val="center"/>
        </w:trPr>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666681" w:rsidRPr="00993706" w:rsidRDefault="00666681" w:rsidP="00666681">
            <w:pPr>
              <w:jc w:val="center"/>
              <w:rPr>
                <w:rFonts w:ascii="Times New Roman" w:hAnsi="Times New Roman" w:cs="Times New Roman"/>
                <w:b/>
                <w:bCs/>
              </w:rPr>
            </w:pPr>
            <w:r w:rsidRPr="00993706">
              <w:rPr>
                <w:rFonts w:ascii="Times New Roman" w:hAnsi="Times New Roman" w:cs="Times New Roman"/>
                <w:b/>
                <w:bCs/>
              </w:rPr>
              <w:t>Allele</w:t>
            </w:r>
          </w:p>
        </w:tc>
        <w:tc>
          <w:tcPr>
            <w:tcW w:w="0" w:type="auto"/>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rsidR="00666681" w:rsidRPr="00993706" w:rsidRDefault="00666681" w:rsidP="00666681">
            <w:pPr>
              <w:jc w:val="center"/>
              <w:rPr>
                <w:rFonts w:ascii="Times New Roman" w:hAnsi="Times New Roman" w:cs="Times New Roman"/>
                <w:b/>
                <w:bCs/>
              </w:rPr>
            </w:pPr>
            <w:r w:rsidRPr="00993706">
              <w:rPr>
                <w:rFonts w:ascii="Times New Roman" w:hAnsi="Times New Roman" w:cs="Times New Roman"/>
                <w:b/>
                <w:bCs/>
              </w:rPr>
              <w:t>Frequency</w:t>
            </w:r>
          </w:p>
        </w:tc>
      </w:tr>
      <w:tr w:rsidR="00666681" w:rsidRPr="00993706" w:rsidTr="002471E6">
        <w:trPr>
          <w:trHeight w:val="241"/>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8</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0.0075</w:t>
            </w:r>
          </w:p>
        </w:tc>
      </w:tr>
      <w:tr w:rsidR="00666681" w:rsidRPr="00993706" w:rsidTr="002471E6">
        <w:trPr>
          <w:trHeight w:val="256"/>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9</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0.0100</w:t>
            </w:r>
          </w:p>
        </w:tc>
      </w:tr>
      <w:tr w:rsidR="00666681" w:rsidRPr="00993706" w:rsidTr="002471E6">
        <w:trPr>
          <w:trHeight w:val="241"/>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10</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0.1825</w:t>
            </w:r>
          </w:p>
        </w:tc>
      </w:tr>
      <w:tr w:rsidR="00666681" w:rsidRPr="00993706" w:rsidTr="002471E6">
        <w:trPr>
          <w:trHeight w:val="256"/>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11</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0.0800</w:t>
            </w:r>
          </w:p>
        </w:tc>
      </w:tr>
      <w:tr w:rsidR="00666681" w:rsidRPr="00993706" w:rsidTr="002471E6">
        <w:trPr>
          <w:trHeight w:val="241"/>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12</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0.1375</w:t>
            </w:r>
          </w:p>
        </w:tc>
      </w:tr>
      <w:tr w:rsidR="00666681" w:rsidRPr="00993706" w:rsidTr="002471E6">
        <w:trPr>
          <w:trHeight w:val="256"/>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13</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0.2075</w:t>
            </w:r>
          </w:p>
        </w:tc>
      </w:tr>
      <w:tr w:rsidR="00666681" w:rsidRPr="00993706" w:rsidTr="002471E6">
        <w:trPr>
          <w:trHeight w:val="241"/>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lastRenderedPageBreak/>
              <w:t>14</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0.1275</w:t>
            </w:r>
          </w:p>
        </w:tc>
      </w:tr>
      <w:tr w:rsidR="00666681" w:rsidRPr="00993706" w:rsidTr="002471E6">
        <w:trPr>
          <w:trHeight w:val="241"/>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15</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0.1625</w:t>
            </w:r>
          </w:p>
        </w:tc>
      </w:tr>
      <w:tr w:rsidR="00666681" w:rsidRPr="00993706" w:rsidTr="002471E6">
        <w:trPr>
          <w:trHeight w:val="256"/>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16</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0.0700</w:t>
            </w:r>
          </w:p>
        </w:tc>
      </w:tr>
      <w:tr w:rsidR="00666681" w:rsidRPr="00993706" w:rsidTr="002471E6">
        <w:trPr>
          <w:trHeight w:val="241"/>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17</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0.0125</w:t>
            </w:r>
          </w:p>
        </w:tc>
      </w:tr>
      <w:tr w:rsidR="00666681" w:rsidRPr="00993706" w:rsidTr="002471E6">
        <w:trPr>
          <w:trHeight w:val="256"/>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18</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0.0025</w:t>
            </w:r>
          </w:p>
        </w:tc>
      </w:tr>
      <w:tr w:rsidR="00666681" w:rsidRPr="00993706" w:rsidTr="002471E6">
        <w:trPr>
          <w:trHeight w:val="241"/>
          <w:jc w:val="center"/>
        </w:trPr>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19</w:t>
            </w:r>
          </w:p>
        </w:tc>
        <w:tc>
          <w:tcPr>
            <w:tcW w:w="0" w:type="auto"/>
            <w:tcBorders>
              <w:top w:val="single" w:sz="4" w:space="0" w:color="auto"/>
              <w:left w:val="single" w:sz="4" w:space="0" w:color="auto"/>
              <w:bottom w:val="single" w:sz="4" w:space="0" w:color="auto"/>
              <w:right w:val="single" w:sz="4" w:space="0" w:color="auto"/>
            </w:tcBorders>
            <w:hideMark/>
          </w:tcPr>
          <w:p w:rsidR="00666681" w:rsidRPr="00993706" w:rsidRDefault="00666681" w:rsidP="00666681">
            <w:pPr>
              <w:jc w:val="center"/>
              <w:rPr>
                <w:rFonts w:ascii="Times New Roman" w:hAnsi="Times New Roman" w:cs="Times New Roman"/>
              </w:rPr>
            </w:pPr>
            <w:r w:rsidRPr="00993706">
              <w:rPr>
                <w:rFonts w:ascii="Times New Roman" w:hAnsi="Times New Roman" w:cs="Times New Roman"/>
              </w:rPr>
              <w:t>-</w:t>
            </w:r>
          </w:p>
        </w:tc>
      </w:tr>
      <w:tr w:rsidR="00FC46FB" w:rsidRPr="00993706" w:rsidTr="002471E6">
        <w:trPr>
          <w:trHeight w:val="256"/>
          <w:jc w:val="center"/>
        </w:trPr>
        <w:tc>
          <w:tcPr>
            <w:tcW w:w="0" w:type="auto"/>
            <w:tcBorders>
              <w:top w:val="single" w:sz="4" w:space="0" w:color="auto"/>
              <w:left w:val="single" w:sz="4" w:space="0" w:color="auto"/>
              <w:bottom w:val="single" w:sz="4" w:space="0" w:color="auto"/>
              <w:right w:val="single" w:sz="4" w:space="0" w:color="auto"/>
            </w:tcBorders>
            <w:hideMark/>
          </w:tcPr>
          <w:p w:rsidR="00FC46FB" w:rsidRPr="00993706" w:rsidRDefault="00FC46FB" w:rsidP="00666681">
            <w:pPr>
              <w:jc w:val="center"/>
              <w:rPr>
                <w:rFonts w:ascii="Times New Roman" w:hAnsi="Times New Roman" w:cs="Times New Roman"/>
              </w:rPr>
            </w:pPr>
            <w:r w:rsidRPr="00993706">
              <w:rPr>
                <w:rFonts w:ascii="Times New Roman" w:hAnsi="Times New Roman" w:cs="Times New Roman"/>
              </w:rPr>
              <w:t>HWE</w:t>
            </w:r>
          </w:p>
        </w:tc>
        <w:tc>
          <w:tcPr>
            <w:tcW w:w="0" w:type="auto"/>
            <w:tcBorders>
              <w:top w:val="single" w:sz="4" w:space="0" w:color="auto"/>
              <w:left w:val="single" w:sz="4" w:space="0" w:color="auto"/>
              <w:bottom w:val="single" w:sz="4" w:space="0" w:color="auto"/>
              <w:right w:val="single" w:sz="4" w:space="0" w:color="auto"/>
            </w:tcBorders>
            <w:hideMark/>
          </w:tcPr>
          <w:p w:rsidR="00FC46FB" w:rsidRPr="00993706" w:rsidRDefault="00FC46FB" w:rsidP="00666681">
            <w:pPr>
              <w:jc w:val="center"/>
              <w:rPr>
                <w:rFonts w:ascii="Times New Roman" w:hAnsi="Times New Roman" w:cs="Times New Roman"/>
              </w:rPr>
            </w:pPr>
          </w:p>
        </w:tc>
      </w:tr>
      <w:tr w:rsidR="00FC46FB" w:rsidRPr="00993706" w:rsidTr="002471E6">
        <w:trPr>
          <w:trHeight w:val="241"/>
          <w:jc w:val="center"/>
        </w:trPr>
        <w:tc>
          <w:tcPr>
            <w:tcW w:w="0" w:type="auto"/>
            <w:tcBorders>
              <w:top w:val="single" w:sz="4" w:space="0" w:color="auto"/>
              <w:left w:val="single" w:sz="4" w:space="0" w:color="auto"/>
              <w:bottom w:val="single" w:sz="4" w:space="0" w:color="auto"/>
              <w:right w:val="single" w:sz="4" w:space="0" w:color="auto"/>
            </w:tcBorders>
            <w:hideMark/>
          </w:tcPr>
          <w:p w:rsidR="00FC46FB" w:rsidRPr="00993706" w:rsidRDefault="00FC46FB" w:rsidP="00666681">
            <w:pPr>
              <w:jc w:val="center"/>
              <w:rPr>
                <w:rFonts w:ascii="Times New Roman" w:hAnsi="Times New Roman" w:cs="Times New Roman"/>
              </w:rPr>
            </w:pPr>
            <w:r w:rsidRPr="00993706">
              <w:rPr>
                <w:rFonts w:ascii="Times New Roman" w:hAnsi="Times New Roman" w:cs="Times New Roman"/>
              </w:rPr>
              <w:t>df=1</w:t>
            </w:r>
          </w:p>
        </w:tc>
        <w:tc>
          <w:tcPr>
            <w:tcW w:w="0" w:type="auto"/>
            <w:tcBorders>
              <w:top w:val="single" w:sz="4" w:space="0" w:color="auto"/>
              <w:left w:val="single" w:sz="4" w:space="0" w:color="auto"/>
              <w:bottom w:val="single" w:sz="4" w:space="0" w:color="auto"/>
              <w:right w:val="single" w:sz="4" w:space="0" w:color="auto"/>
            </w:tcBorders>
            <w:hideMark/>
          </w:tcPr>
          <w:p w:rsidR="00FC46FB" w:rsidRPr="00993706" w:rsidRDefault="00FC46FB" w:rsidP="00666681">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=0.174944</w:t>
            </w:r>
          </w:p>
        </w:tc>
      </w:tr>
      <w:tr w:rsidR="00FC46FB" w:rsidRPr="00993706" w:rsidTr="002471E6">
        <w:trPr>
          <w:trHeight w:val="241"/>
          <w:jc w:val="center"/>
        </w:trPr>
        <w:tc>
          <w:tcPr>
            <w:tcW w:w="0" w:type="auto"/>
            <w:tcBorders>
              <w:top w:val="single" w:sz="4" w:space="0" w:color="auto"/>
              <w:left w:val="single" w:sz="4" w:space="0" w:color="auto"/>
              <w:bottom w:val="single" w:sz="4" w:space="0" w:color="auto"/>
              <w:right w:val="single" w:sz="4" w:space="0" w:color="auto"/>
            </w:tcBorders>
            <w:hideMark/>
          </w:tcPr>
          <w:p w:rsidR="00FC46FB" w:rsidRPr="00993706" w:rsidRDefault="00FC46FB" w:rsidP="00666681">
            <w:pPr>
              <w:jc w:val="center"/>
              <w:rPr>
                <w:rFonts w:ascii="Times New Roman" w:hAnsi="Times New Roman" w:cs="Times New Roman"/>
              </w:rPr>
            </w:pPr>
          </w:p>
        </w:tc>
        <w:tc>
          <w:tcPr>
            <w:tcW w:w="0" w:type="auto"/>
            <w:tcBorders>
              <w:top w:val="single" w:sz="4" w:space="0" w:color="auto"/>
              <w:left w:val="single" w:sz="4" w:space="0" w:color="auto"/>
              <w:bottom w:val="single" w:sz="4" w:space="0" w:color="auto"/>
              <w:right w:val="single" w:sz="4" w:space="0" w:color="auto"/>
            </w:tcBorders>
            <w:hideMark/>
          </w:tcPr>
          <w:p w:rsidR="00FC46FB" w:rsidRPr="00993706" w:rsidRDefault="00FC46FB" w:rsidP="00FC46FB">
            <w:pPr>
              <w:jc w:val="center"/>
              <w:rPr>
                <w:rFonts w:ascii="Times New Roman" w:hAnsi="Times New Roman" w:cs="Times New Roman"/>
              </w:rPr>
            </w:pPr>
            <w:r w:rsidRPr="00993706">
              <w:rPr>
                <w:rFonts w:ascii="Times New Roman" w:hAnsi="Times New Roman" w:cs="Times New Roman"/>
              </w:rPr>
              <w:t>P =0.675758</w:t>
            </w:r>
          </w:p>
        </w:tc>
      </w:tr>
    </w:tbl>
    <w:p w:rsidR="00E02DF5" w:rsidRDefault="009D1E11" w:rsidP="009D1E11">
      <w:pPr>
        <w:rPr>
          <w:rFonts w:ascii="Times New Roman" w:hAnsi="Times New Roman" w:cs="Times New Roman"/>
          <w:b/>
          <w:bCs/>
          <w:lang w:val="en-IN"/>
        </w:rPr>
      </w:pPr>
      <w:r w:rsidRPr="00993706">
        <w:rPr>
          <w:rFonts w:ascii="Times New Roman" w:hAnsi="Times New Roman" w:cs="Times New Roman"/>
          <w:b/>
          <w:bCs/>
          <w:lang w:val="en-IN"/>
        </w:rPr>
        <w:t xml:space="preserve">                                                </w:t>
      </w:r>
    </w:p>
    <w:p w:rsidR="00666681" w:rsidRPr="00993706" w:rsidRDefault="0066668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1(ii) Allele Frequency of D21S11</w:t>
      </w:r>
      <w:r w:rsidR="003C3B1D" w:rsidRPr="00993706">
        <w:rPr>
          <w:rFonts w:ascii="Times New Roman" w:hAnsi="Times New Roman" w:cs="Times New Roman"/>
          <w:b/>
          <w:bCs/>
          <w:lang w:val="en-IN"/>
        </w:rPr>
        <w:t xml:space="preserve"> locus</w:t>
      </w:r>
    </w:p>
    <w:tbl>
      <w:tblPr>
        <w:tblStyle w:val="TableGrid"/>
        <w:tblW w:w="2920" w:type="dxa"/>
        <w:jc w:val="center"/>
        <w:tblLook w:val="04A0"/>
      </w:tblPr>
      <w:tblGrid>
        <w:gridCol w:w="1050"/>
        <w:gridCol w:w="1870"/>
      </w:tblGrid>
      <w:tr w:rsidR="00666681" w:rsidRPr="00993706" w:rsidTr="00B733E3">
        <w:trPr>
          <w:trHeight w:val="261"/>
          <w:jc w:val="center"/>
        </w:trPr>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24.2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0.0175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0.1100</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28.2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0.2125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29.2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0.0075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0.1625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30.2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0.0475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0.0450</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31.2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0.1175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0.0100</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32.2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0.1925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33.2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0.0675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34.2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0.0075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35.2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38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FC46FB" w:rsidRPr="00993706" w:rsidTr="002471E6">
        <w:trPr>
          <w:trHeight w:val="261"/>
          <w:jc w:val="center"/>
        </w:trPr>
        <w:tc>
          <w:tcPr>
            <w:tcW w:w="0" w:type="auto"/>
          </w:tcPr>
          <w:p w:rsidR="00FC46FB" w:rsidRPr="00993706" w:rsidRDefault="00FC46FB" w:rsidP="00666681">
            <w:pPr>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FC46FB" w:rsidRPr="00993706" w:rsidRDefault="00FC46FB" w:rsidP="00666681">
            <w:pPr>
              <w:jc w:val="center"/>
              <w:rPr>
                <w:rFonts w:ascii="Times New Roman" w:hAnsi="Times New Roman" w:cs="Times New Roman"/>
                <w:lang w:val="en-IN"/>
              </w:rPr>
            </w:pPr>
          </w:p>
        </w:tc>
      </w:tr>
      <w:tr w:rsidR="00FC46FB" w:rsidRPr="00993706" w:rsidTr="002471E6">
        <w:trPr>
          <w:trHeight w:val="246"/>
          <w:jc w:val="center"/>
        </w:trPr>
        <w:tc>
          <w:tcPr>
            <w:tcW w:w="0" w:type="auto"/>
          </w:tcPr>
          <w:p w:rsidR="00FC46FB" w:rsidRPr="00993706" w:rsidRDefault="00FC46FB" w:rsidP="0066668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FC46FB" w:rsidRPr="00993706" w:rsidRDefault="00FC46FB" w:rsidP="00FC46FB">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=0.37998</w:t>
            </w:r>
          </w:p>
        </w:tc>
      </w:tr>
      <w:tr w:rsidR="00FC46FB" w:rsidRPr="00993706" w:rsidTr="002471E6">
        <w:trPr>
          <w:trHeight w:val="261"/>
          <w:jc w:val="center"/>
        </w:trPr>
        <w:tc>
          <w:tcPr>
            <w:tcW w:w="0" w:type="auto"/>
          </w:tcPr>
          <w:p w:rsidR="00FC46FB" w:rsidRPr="00993706" w:rsidRDefault="00FC46FB" w:rsidP="00666681">
            <w:pPr>
              <w:jc w:val="center"/>
              <w:rPr>
                <w:rFonts w:ascii="Times New Roman" w:hAnsi="Times New Roman" w:cs="Times New Roman"/>
                <w:lang w:val="en-IN"/>
              </w:rPr>
            </w:pPr>
          </w:p>
        </w:tc>
        <w:tc>
          <w:tcPr>
            <w:tcW w:w="0" w:type="auto"/>
          </w:tcPr>
          <w:p w:rsidR="00FC46FB" w:rsidRPr="00993706" w:rsidRDefault="00FC46FB" w:rsidP="00666681">
            <w:pPr>
              <w:jc w:val="center"/>
              <w:rPr>
                <w:rFonts w:ascii="Times New Roman" w:hAnsi="Times New Roman" w:cs="Times New Roman"/>
                <w:lang w:val="en-IN"/>
              </w:rPr>
            </w:pPr>
            <w:r w:rsidRPr="00993706">
              <w:rPr>
                <w:rFonts w:ascii="Times New Roman" w:hAnsi="Times New Roman" w:cs="Times New Roman"/>
              </w:rPr>
              <w:t>P =0.537657</w:t>
            </w:r>
          </w:p>
        </w:tc>
      </w:tr>
    </w:tbl>
    <w:p w:rsidR="00B733E3" w:rsidRDefault="00394DD2" w:rsidP="00394DD2">
      <w:pPr>
        <w:jc w:val="center"/>
        <w:rPr>
          <w:rFonts w:ascii="Times New Roman" w:hAnsi="Times New Roman" w:cs="Times New Roman"/>
          <w:b/>
          <w:bCs/>
          <w:lang w:val="en-IN"/>
        </w:rPr>
      </w:pPr>
      <w:r w:rsidRPr="00993706">
        <w:rPr>
          <w:rFonts w:ascii="Times New Roman" w:hAnsi="Times New Roman" w:cs="Times New Roman"/>
          <w:b/>
          <w:bCs/>
          <w:lang w:val="en-IN"/>
        </w:rPr>
        <w:br/>
      </w:r>
    </w:p>
    <w:p w:rsidR="005D5FC6" w:rsidRDefault="005D5FC6" w:rsidP="00394DD2">
      <w:pPr>
        <w:jc w:val="center"/>
        <w:rPr>
          <w:rFonts w:ascii="Times New Roman" w:hAnsi="Times New Roman" w:cs="Times New Roman"/>
          <w:b/>
          <w:bCs/>
          <w:lang w:val="en-IN"/>
        </w:rPr>
      </w:pPr>
    </w:p>
    <w:p w:rsidR="005D5FC6" w:rsidRDefault="005D5FC6" w:rsidP="00394DD2">
      <w:pPr>
        <w:jc w:val="center"/>
        <w:rPr>
          <w:rFonts w:ascii="Times New Roman" w:hAnsi="Times New Roman" w:cs="Times New Roman"/>
          <w:b/>
          <w:bCs/>
          <w:lang w:val="en-IN"/>
        </w:rPr>
      </w:pPr>
    </w:p>
    <w:p w:rsidR="005D5FC6" w:rsidRDefault="005D5FC6" w:rsidP="00394DD2">
      <w:pPr>
        <w:jc w:val="center"/>
        <w:rPr>
          <w:rFonts w:ascii="Times New Roman" w:hAnsi="Times New Roman" w:cs="Times New Roman"/>
          <w:b/>
          <w:bCs/>
          <w:lang w:val="en-IN"/>
        </w:rPr>
      </w:pPr>
    </w:p>
    <w:p w:rsidR="00666681" w:rsidRPr="00993706" w:rsidRDefault="0066668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lastRenderedPageBreak/>
        <w:t>Table 1(iii) Allele Frequency of D7S820</w:t>
      </w:r>
      <w:r w:rsidR="003C3B1D" w:rsidRPr="00993706">
        <w:rPr>
          <w:rFonts w:ascii="Times New Roman" w:hAnsi="Times New Roman" w:cs="Times New Roman"/>
          <w:b/>
          <w:bCs/>
          <w:lang w:val="en-IN"/>
        </w:rPr>
        <w:t xml:space="preserve"> locus</w:t>
      </w:r>
    </w:p>
    <w:tbl>
      <w:tblPr>
        <w:tblStyle w:val="TableGrid"/>
        <w:tblW w:w="2539" w:type="dxa"/>
        <w:jc w:val="center"/>
        <w:tblLook w:val="04A0"/>
      </w:tblPr>
      <w:tblGrid>
        <w:gridCol w:w="942"/>
        <w:gridCol w:w="1597"/>
      </w:tblGrid>
      <w:tr w:rsidR="00666681" w:rsidRPr="00993706" w:rsidTr="00B733E3">
        <w:trPr>
          <w:trHeight w:val="241"/>
          <w:jc w:val="center"/>
        </w:trPr>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5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0.0175</w:t>
            </w:r>
          </w:p>
        </w:tc>
      </w:tr>
      <w:tr w:rsidR="00666681" w:rsidRPr="00993706" w:rsidTr="002471E6">
        <w:trPr>
          <w:trHeight w:val="25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0.2100</w:t>
            </w:r>
          </w:p>
        </w:tc>
      </w:tr>
      <w:tr w:rsidR="00666681" w:rsidRPr="00993706" w:rsidTr="002471E6">
        <w:trPr>
          <w:trHeight w:val="24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0.0650</w:t>
            </w:r>
          </w:p>
        </w:tc>
      </w:tr>
      <w:tr w:rsidR="00666681" w:rsidRPr="00993706" w:rsidTr="002471E6">
        <w:trPr>
          <w:trHeight w:val="25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0.2350</w:t>
            </w:r>
          </w:p>
        </w:tc>
      </w:tr>
      <w:tr w:rsidR="00666681" w:rsidRPr="00993706" w:rsidTr="002471E6">
        <w:trPr>
          <w:trHeight w:val="24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0.2650</w:t>
            </w:r>
          </w:p>
        </w:tc>
      </w:tr>
      <w:tr w:rsidR="00666681" w:rsidRPr="00993706" w:rsidTr="002471E6">
        <w:trPr>
          <w:trHeight w:val="25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0.1650</w:t>
            </w:r>
          </w:p>
        </w:tc>
      </w:tr>
      <w:tr w:rsidR="00666681" w:rsidRPr="00993706" w:rsidTr="002471E6">
        <w:trPr>
          <w:trHeight w:val="24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0.0325</w:t>
            </w:r>
          </w:p>
        </w:tc>
      </w:tr>
      <w:tr w:rsidR="00666681" w:rsidRPr="00993706" w:rsidTr="002471E6">
        <w:trPr>
          <w:trHeight w:val="25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0.0100</w:t>
            </w:r>
          </w:p>
        </w:tc>
      </w:tr>
      <w:tr w:rsidR="00666681" w:rsidRPr="00993706" w:rsidTr="002471E6">
        <w:trPr>
          <w:trHeight w:val="24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FC46FB" w:rsidRPr="00993706" w:rsidTr="002471E6">
        <w:trPr>
          <w:trHeight w:val="256"/>
          <w:jc w:val="center"/>
        </w:trPr>
        <w:tc>
          <w:tcPr>
            <w:tcW w:w="0" w:type="auto"/>
          </w:tcPr>
          <w:p w:rsidR="00FC46FB" w:rsidRPr="00993706" w:rsidRDefault="00FC46FB" w:rsidP="00666681">
            <w:pPr>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FC46FB" w:rsidRPr="00993706" w:rsidRDefault="00FC46FB" w:rsidP="00666681">
            <w:pPr>
              <w:jc w:val="center"/>
              <w:rPr>
                <w:rFonts w:ascii="Times New Roman" w:hAnsi="Times New Roman" w:cs="Times New Roman"/>
                <w:lang w:val="en-IN"/>
              </w:rPr>
            </w:pPr>
          </w:p>
        </w:tc>
      </w:tr>
      <w:tr w:rsidR="00FC46FB" w:rsidRPr="00993706" w:rsidTr="002471E6">
        <w:trPr>
          <w:trHeight w:val="498"/>
          <w:jc w:val="center"/>
        </w:trPr>
        <w:tc>
          <w:tcPr>
            <w:tcW w:w="0" w:type="auto"/>
          </w:tcPr>
          <w:p w:rsidR="00FC46FB" w:rsidRPr="00993706" w:rsidRDefault="00FC46FB" w:rsidP="0066668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FC46FB" w:rsidRPr="00993706" w:rsidRDefault="00FC46FB" w:rsidP="00FC46FB">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=0.41103</w:t>
            </w:r>
          </w:p>
          <w:p w:rsidR="00FC46FB" w:rsidRPr="00993706" w:rsidRDefault="00943858" w:rsidP="00943858">
            <w:pPr>
              <w:jc w:val="center"/>
              <w:rPr>
                <w:rFonts w:ascii="Times New Roman" w:hAnsi="Times New Roman" w:cs="Times New Roman"/>
              </w:rPr>
            </w:pPr>
            <w:r w:rsidRPr="00993706">
              <w:rPr>
                <w:rFonts w:ascii="Times New Roman" w:hAnsi="Times New Roman" w:cs="Times New Roman"/>
              </w:rPr>
              <w:t>P =0.52144</w:t>
            </w:r>
          </w:p>
        </w:tc>
      </w:tr>
    </w:tbl>
    <w:p w:rsidR="00666681" w:rsidRPr="00993706" w:rsidRDefault="00666681" w:rsidP="00B733E3">
      <w:pPr>
        <w:spacing w:before="240"/>
        <w:jc w:val="center"/>
        <w:rPr>
          <w:rFonts w:ascii="Times New Roman" w:hAnsi="Times New Roman" w:cs="Times New Roman"/>
          <w:b/>
          <w:bCs/>
          <w:lang w:val="en-IN"/>
        </w:rPr>
      </w:pPr>
      <w:r w:rsidRPr="00993706">
        <w:rPr>
          <w:rFonts w:ascii="Times New Roman" w:hAnsi="Times New Roman" w:cs="Times New Roman"/>
          <w:b/>
          <w:bCs/>
          <w:lang w:val="en-IN"/>
        </w:rPr>
        <w:t>Tabl</w:t>
      </w:r>
      <w:r w:rsidR="003C3B1D" w:rsidRPr="00993706">
        <w:rPr>
          <w:rFonts w:ascii="Times New Roman" w:hAnsi="Times New Roman" w:cs="Times New Roman"/>
          <w:b/>
          <w:bCs/>
          <w:lang w:val="en-IN"/>
        </w:rPr>
        <w:t>e 1(iv) Allele Frequency of CSFI</w:t>
      </w:r>
      <w:r w:rsidRPr="00993706">
        <w:rPr>
          <w:rFonts w:ascii="Times New Roman" w:hAnsi="Times New Roman" w:cs="Times New Roman"/>
          <w:b/>
          <w:bCs/>
          <w:lang w:val="en-IN"/>
        </w:rPr>
        <w:t>PO</w:t>
      </w:r>
      <w:r w:rsidR="003C3B1D" w:rsidRPr="00993706">
        <w:rPr>
          <w:rFonts w:ascii="Times New Roman" w:hAnsi="Times New Roman" w:cs="Times New Roman"/>
          <w:b/>
          <w:bCs/>
          <w:lang w:val="en-IN"/>
        </w:rPr>
        <w:t xml:space="preserve"> locus</w:t>
      </w:r>
    </w:p>
    <w:tbl>
      <w:tblPr>
        <w:tblStyle w:val="TableGrid"/>
        <w:tblW w:w="2744" w:type="dxa"/>
        <w:jc w:val="center"/>
        <w:tblLook w:val="04A0"/>
      </w:tblPr>
      <w:tblGrid>
        <w:gridCol w:w="966"/>
        <w:gridCol w:w="1778"/>
      </w:tblGrid>
      <w:tr w:rsidR="00666681" w:rsidRPr="00993706" w:rsidTr="00B733E3">
        <w:trPr>
          <w:trHeight w:val="267"/>
          <w:jc w:val="center"/>
        </w:trPr>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0.0350</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0.2175</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0.2900</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0.3725</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0.0700</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0.0100</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943858" w:rsidRPr="00993706" w:rsidTr="002471E6">
        <w:trPr>
          <w:trHeight w:val="251"/>
          <w:jc w:val="center"/>
        </w:trPr>
        <w:tc>
          <w:tcPr>
            <w:tcW w:w="0" w:type="auto"/>
          </w:tcPr>
          <w:p w:rsidR="00943858" w:rsidRPr="00993706" w:rsidRDefault="00943858" w:rsidP="00666681">
            <w:pPr>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943858" w:rsidRPr="00993706" w:rsidRDefault="00943858" w:rsidP="00666681">
            <w:pPr>
              <w:jc w:val="center"/>
              <w:rPr>
                <w:rFonts w:ascii="Times New Roman" w:hAnsi="Times New Roman" w:cs="Times New Roman"/>
                <w:lang w:val="en-IN"/>
              </w:rPr>
            </w:pPr>
          </w:p>
        </w:tc>
      </w:tr>
      <w:tr w:rsidR="00943858" w:rsidRPr="00993706" w:rsidTr="002471E6">
        <w:trPr>
          <w:trHeight w:val="267"/>
          <w:jc w:val="center"/>
        </w:trPr>
        <w:tc>
          <w:tcPr>
            <w:tcW w:w="0" w:type="auto"/>
          </w:tcPr>
          <w:p w:rsidR="00943858" w:rsidRPr="00993706" w:rsidRDefault="00943858" w:rsidP="0066668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=0.079744</w:t>
            </w:r>
          </w:p>
        </w:tc>
      </w:tr>
      <w:tr w:rsidR="00943858" w:rsidRPr="00993706" w:rsidTr="002471E6">
        <w:trPr>
          <w:trHeight w:val="251"/>
          <w:jc w:val="center"/>
        </w:trPr>
        <w:tc>
          <w:tcPr>
            <w:tcW w:w="0" w:type="auto"/>
          </w:tcPr>
          <w:p w:rsidR="00943858" w:rsidRPr="00993706" w:rsidRDefault="00943858" w:rsidP="00666681">
            <w:pPr>
              <w:jc w:val="center"/>
              <w:rPr>
                <w:rFonts w:ascii="Times New Roman" w:hAnsi="Times New Roman" w:cs="Times New Roman"/>
                <w:lang w:val="en-IN"/>
              </w:rPr>
            </w:pP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P =0.77765</w:t>
            </w:r>
          </w:p>
        </w:tc>
      </w:tr>
    </w:tbl>
    <w:p w:rsidR="00666681" w:rsidRPr="00993706" w:rsidRDefault="00477620" w:rsidP="00477620">
      <w:pPr>
        <w:jc w:val="center"/>
        <w:rPr>
          <w:rFonts w:ascii="Times New Roman" w:hAnsi="Times New Roman" w:cs="Times New Roman"/>
          <w:b/>
          <w:bCs/>
          <w:lang w:val="en-IN"/>
        </w:rPr>
      </w:pPr>
      <w:r w:rsidRPr="00993706">
        <w:rPr>
          <w:rFonts w:ascii="Times New Roman" w:hAnsi="Times New Roman" w:cs="Times New Roman"/>
          <w:b/>
          <w:bCs/>
          <w:lang w:val="en-IN"/>
        </w:rPr>
        <w:br/>
      </w:r>
      <w:r w:rsidR="00666681" w:rsidRPr="00993706">
        <w:rPr>
          <w:rFonts w:ascii="Times New Roman" w:hAnsi="Times New Roman" w:cs="Times New Roman"/>
          <w:b/>
          <w:bCs/>
          <w:lang w:val="en-IN"/>
        </w:rPr>
        <w:t>Table 1(v) Allele Frequency of D3S1358</w:t>
      </w:r>
      <w:r w:rsidR="00D2532E" w:rsidRPr="00993706">
        <w:rPr>
          <w:rFonts w:ascii="Times New Roman" w:hAnsi="Times New Roman" w:cs="Times New Roman"/>
          <w:b/>
          <w:bCs/>
          <w:lang w:val="en-IN"/>
        </w:rPr>
        <w:t xml:space="preserve"> locus</w:t>
      </w:r>
    </w:p>
    <w:tbl>
      <w:tblPr>
        <w:tblStyle w:val="TableGrid"/>
        <w:tblW w:w="2594" w:type="dxa"/>
        <w:jc w:val="center"/>
        <w:tblLook w:val="04A0"/>
      </w:tblPr>
      <w:tblGrid>
        <w:gridCol w:w="913"/>
        <w:gridCol w:w="1681"/>
      </w:tblGrid>
      <w:tr w:rsidR="00666681" w:rsidRPr="00993706" w:rsidTr="00B733E3">
        <w:trPr>
          <w:trHeight w:val="268"/>
          <w:jc w:val="center"/>
        </w:trPr>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52"/>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666681" w:rsidRPr="00993706" w:rsidTr="002471E6">
        <w:trPr>
          <w:trHeight w:val="252"/>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0.0350</w:t>
            </w:r>
          </w:p>
        </w:tc>
      </w:tr>
      <w:tr w:rsidR="00666681" w:rsidRPr="00993706" w:rsidTr="002471E6">
        <w:trPr>
          <w:trHeight w:val="26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0.3150</w:t>
            </w:r>
          </w:p>
        </w:tc>
      </w:tr>
      <w:tr w:rsidR="00666681" w:rsidRPr="00993706" w:rsidTr="002471E6">
        <w:trPr>
          <w:trHeight w:val="252"/>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0.3225</w:t>
            </w:r>
          </w:p>
        </w:tc>
      </w:tr>
      <w:tr w:rsidR="00666681" w:rsidRPr="00993706" w:rsidTr="002471E6">
        <w:trPr>
          <w:trHeight w:val="26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0.2250</w:t>
            </w:r>
          </w:p>
        </w:tc>
      </w:tr>
      <w:tr w:rsidR="00666681" w:rsidRPr="00993706" w:rsidTr="002471E6">
        <w:trPr>
          <w:trHeight w:val="252"/>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0.0925</w:t>
            </w:r>
          </w:p>
        </w:tc>
      </w:tr>
      <w:tr w:rsidR="00666681" w:rsidRPr="00993706" w:rsidTr="002471E6">
        <w:trPr>
          <w:trHeight w:val="26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0.0075</w:t>
            </w:r>
          </w:p>
        </w:tc>
      </w:tr>
      <w:tr w:rsidR="00943858" w:rsidRPr="00993706" w:rsidTr="002471E6">
        <w:trPr>
          <w:trHeight w:val="252"/>
          <w:jc w:val="center"/>
        </w:trPr>
        <w:tc>
          <w:tcPr>
            <w:tcW w:w="0" w:type="auto"/>
          </w:tcPr>
          <w:p w:rsidR="00943858" w:rsidRPr="00993706" w:rsidRDefault="00943858" w:rsidP="00666681">
            <w:pPr>
              <w:jc w:val="center"/>
              <w:rPr>
                <w:rFonts w:ascii="Times New Roman" w:hAnsi="Times New Roman" w:cs="Times New Roman"/>
                <w:lang w:val="en-IN"/>
              </w:rPr>
            </w:pPr>
            <w:r w:rsidRPr="00993706">
              <w:rPr>
                <w:rFonts w:ascii="Times New Roman" w:hAnsi="Times New Roman" w:cs="Times New Roman"/>
                <w:b/>
                <w:lang w:val="en-IN"/>
              </w:rPr>
              <w:t>HWE</w:t>
            </w:r>
          </w:p>
        </w:tc>
        <w:tc>
          <w:tcPr>
            <w:tcW w:w="0" w:type="auto"/>
          </w:tcPr>
          <w:p w:rsidR="00943858" w:rsidRPr="00993706" w:rsidRDefault="00943858" w:rsidP="00666681">
            <w:pPr>
              <w:jc w:val="center"/>
              <w:rPr>
                <w:rFonts w:ascii="Times New Roman" w:hAnsi="Times New Roman" w:cs="Times New Roman"/>
                <w:lang w:val="en-IN"/>
              </w:rPr>
            </w:pPr>
          </w:p>
        </w:tc>
      </w:tr>
      <w:tr w:rsidR="00943858" w:rsidRPr="00993706" w:rsidTr="002471E6">
        <w:trPr>
          <w:trHeight w:val="268"/>
          <w:jc w:val="center"/>
        </w:trPr>
        <w:tc>
          <w:tcPr>
            <w:tcW w:w="0" w:type="auto"/>
          </w:tcPr>
          <w:p w:rsidR="00943858" w:rsidRPr="00993706" w:rsidRDefault="00943858" w:rsidP="0066668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943858" w:rsidRPr="00993706" w:rsidRDefault="00943858" w:rsidP="00666681">
            <w:pPr>
              <w:jc w:val="center"/>
              <w:rPr>
                <w:rFonts w:ascii="Times New Roman" w:hAnsi="Times New Roman" w:cs="Times New Roman"/>
                <w:lang w:val="en-I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=0.058966</w:t>
            </w:r>
          </w:p>
        </w:tc>
      </w:tr>
      <w:tr w:rsidR="00943858" w:rsidRPr="00993706" w:rsidTr="002471E6">
        <w:trPr>
          <w:trHeight w:val="252"/>
          <w:jc w:val="center"/>
        </w:trPr>
        <w:tc>
          <w:tcPr>
            <w:tcW w:w="0" w:type="auto"/>
          </w:tcPr>
          <w:p w:rsidR="00943858" w:rsidRPr="00993706" w:rsidRDefault="00943858" w:rsidP="00666681">
            <w:pPr>
              <w:jc w:val="center"/>
              <w:rPr>
                <w:rFonts w:ascii="Times New Roman" w:hAnsi="Times New Roman" w:cs="Times New Roman"/>
                <w:lang w:val="en-IN"/>
              </w:rPr>
            </w:pP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P =0.808147</w:t>
            </w:r>
          </w:p>
        </w:tc>
      </w:tr>
    </w:tbl>
    <w:p w:rsidR="00666681" w:rsidRPr="00993706" w:rsidRDefault="00666681" w:rsidP="001B3192">
      <w:pPr>
        <w:jc w:val="center"/>
        <w:rPr>
          <w:rFonts w:ascii="Times New Roman" w:hAnsi="Times New Roman" w:cs="Times New Roman"/>
          <w:b/>
          <w:bCs/>
          <w:lang w:val="en-IN"/>
        </w:rPr>
      </w:pPr>
      <w:r w:rsidRPr="00993706">
        <w:rPr>
          <w:rFonts w:ascii="Times New Roman" w:hAnsi="Times New Roman" w:cs="Times New Roman"/>
          <w:b/>
          <w:bCs/>
          <w:lang w:val="en-IN"/>
        </w:rPr>
        <w:lastRenderedPageBreak/>
        <w:t>Table 1(vi) Allele Frequency of TH01</w:t>
      </w:r>
      <w:r w:rsidR="003C3B1D" w:rsidRPr="00993706">
        <w:rPr>
          <w:rFonts w:ascii="Times New Roman" w:hAnsi="Times New Roman" w:cs="Times New Roman"/>
          <w:b/>
          <w:bCs/>
          <w:lang w:val="en-IN"/>
        </w:rPr>
        <w:t xml:space="preserve"> locus</w:t>
      </w:r>
    </w:p>
    <w:tbl>
      <w:tblPr>
        <w:tblStyle w:val="TableGrid"/>
        <w:tblW w:w="2563" w:type="dxa"/>
        <w:jc w:val="center"/>
        <w:tblLook w:val="04A0"/>
      </w:tblPr>
      <w:tblGrid>
        <w:gridCol w:w="902"/>
        <w:gridCol w:w="1661"/>
      </w:tblGrid>
      <w:tr w:rsidR="00666681" w:rsidRPr="00993706" w:rsidTr="00B733E3">
        <w:trPr>
          <w:trHeight w:val="262"/>
          <w:jc w:val="center"/>
        </w:trPr>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2"/>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0.2225</w:t>
            </w:r>
          </w:p>
        </w:tc>
      </w:tr>
      <w:tr w:rsidR="00666681" w:rsidRPr="00993706" w:rsidTr="002471E6">
        <w:trPr>
          <w:trHeight w:val="262"/>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0.1750</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0.1375</w:t>
            </w:r>
          </w:p>
        </w:tc>
      </w:tr>
      <w:tr w:rsidR="00666681" w:rsidRPr="00993706" w:rsidTr="002471E6">
        <w:trPr>
          <w:trHeight w:val="262"/>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0.2725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9.3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0.1800</w:t>
            </w:r>
          </w:p>
        </w:tc>
      </w:tr>
      <w:tr w:rsidR="00666681" w:rsidRPr="00993706" w:rsidTr="002471E6">
        <w:trPr>
          <w:trHeight w:val="262"/>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0.0125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2"/>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943858" w:rsidRPr="00993706" w:rsidTr="002471E6">
        <w:trPr>
          <w:trHeight w:val="246"/>
          <w:jc w:val="center"/>
        </w:trPr>
        <w:tc>
          <w:tcPr>
            <w:tcW w:w="0" w:type="auto"/>
          </w:tcPr>
          <w:p w:rsidR="00943858" w:rsidRPr="00993706" w:rsidRDefault="00943858" w:rsidP="00666681">
            <w:pPr>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943858" w:rsidRPr="00993706" w:rsidRDefault="00943858" w:rsidP="00666681">
            <w:pPr>
              <w:jc w:val="center"/>
              <w:rPr>
                <w:rFonts w:ascii="Times New Roman" w:hAnsi="Times New Roman" w:cs="Times New Roman"/>
                <w:lang w:val="en-IN"/>
              </w:rPr>
            </w:pPr>
          </w:p>
        </w:tc>
      </w:tr>
      <w:tr w:rsidR="00943858" w:rsidRPr="00993706" w:rsidTr="002471E6">
        <w:trPr>
          <w:trHeight w:val="262"/>
          <w:jc w:val="center"/>
        </w:trPr>
        <w:tc>
          <w:tcPr>
            <w:tcW w:w="0" w:type="auto"/>
          </w:tcPr>
          <w:p w:rsidR="00943858" w:rsidRPr="00993706" w:rsidRDefault="00943858" w:rsidP="0066668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=0.031922</w:t>
            </w:r>
          </w:p>
        </w:tc>
      </w:tr>
      <w:tr w:rsidR="00943858" w:rsidRPr="00993706" w:rsidTr="002471E6">
        <w:trPr>
          <w:trHeight w:val="246"/>
          <w:jc w:val="center"/>
        </w:trPr>
        <w:tc>
          <w:tcPr>
            <w:tcW w:w="0" w:type="auto"/>
          </w:tcPr>
          <w:p w:rsidR="00943858" w:rsidRPr="00993706" w:rsidRDefault="00943858" w:rsidP="00666681">
            <w:pPr>
              <w:jc w:val="center"/>
              <w:rPr>
                <w:rFonts w:ascii="Times New Roman" w:hAnsi="Times New Roman" w:cs="Times New Roman"/>
                <w:lang w:val="en-IN"/>
              </w:rPr>
            </w:pP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P =0.858203</w:t>
            </w:r>
          </w:p>
        </w:tc>
      </w:tr>
    </w:tbl>
    <w:p w:rsidR="00666681" w:rsidRPr="00993706" w:rsidRDefault="00666681" w:rsidP="00B733E3">
      <w:pPr>
        <w:spacing w:before="240"/>
        <w:jc w:val="center"/>
        <w:rPr>
          <w:rFonts w:ascii="Times New Roman" w:hAnsi="Times New Roman" w:cs="Times New Roman"/>
          <w:b/>
          <w:bCs/>
          <w:lang w:val="en-IN"/>
        </w:rPr>
      </w:pPr>
      <w:r w:rsidRPr="00993706">
        <w:rPr>
          <w:rFonts w:ascii="Times New Roman" w:hAnsi="Times New Roman" w:cs="Times New Roman"/>
          <w:b/>
          <w:bCs/>
          <w:lang w:val="en-IN"/>
        </w:rPr>
        <w:t>Table 1(vii) Allele Frequency of D13S317</w:t>
      </w:r>
      <w:r w:rsidR="003C3B1D" w:rsidRPr="00993706">
        <w:rPr>
          <w:rFonts w:ascii="Times New Roman" w:hAnsi="Times New Roman" w:cs="Times New Roman"/>
          <w:b/>
          <w:bCs/>
          <w:lang w:val="en-IN"/>
        </w:rPr>
        <w:t xml:space="preserve"> locus</w:t>
      </w:r>
    </w:p>
    <w:tbl>
      <w:tblPr>
        <w:tblStyle w:val="TableGrid"/>
        <w:tblW w:w="2449" w:type="dxa"/>
        <w:jc w:val="center"/>
        <w:tblLook w:val="04A0"/>
      </w:tblPr>
      <w:tblGrid>
        <w:gridCol w:w="909"/>
        <w:gridCol w:w="1540"/>
      </w:tblGrid>
      <w:tr w:rsidR="00666681" w:rsidRPr="00993706" w:rsidTr="00B733E3">
        <w:trPr>
          <w:trHeight w:val="273"/>
          <w:jc w:val="center"/>
        </w:trPr>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5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0.1900</w:t>
            </w:r>
          </w:p>
        </w:tc>
      </w:tr>
      <w:tr w:rsidR="00666681" w:rsidRPr="00993706" w:rsidTr="002471E6">
        <w:trPr>
          <w:trHeight w:val="273"/>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0.0725</w:t>
            </w:r>
          </w:p>
        </w:tc>
      </w:tr>
      <w:tr w:rsidR="00666681" w:rsidRPr="00993706" w:rsidTr="002471E6">
        <w:trPr>
          <w:trHeight w:val="25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0.0750</w:t>
            </w:r>
          </w:p>
        </w:tc>
      </w:tr>
      <w:tr w:rsidR="00666681" w:rsidRPr="00993706" w:rsidTr="002471E6">
        <w:trPr>
          <w:trHeight w:val="273"/>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0.3000</w:t>
            </w:r>
          </w:p>
        </w:tc>
      </w:tr>
      <w:tr w:rsidR="00666681" w:rsidRPr="00993706" w:rsidTr="002471E6">
        <w:trPr>
          <w:trHeight w:val="25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0.2600</w:t>
            </w:r>
          </w:p>
        </w:tc>
      </w:tr>
      <w:tr w:rsidR="00666681" w:rsidRPr="00993706" w:rsidTr="002471E6">
        <w:trPr>
          <w:trHeight w:val="273"/>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0.0700</w:t>
            </w:r>
          </w:p>
        </w:tc>
      </w:tr>
      <w:tr w:rsidR="00666681" w:rsidRPr="00993706" w:rsidTr="002471E6">
        <w:trPr>
          <w:trHeight w:val="25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0.0300</w:t>
            </w:r>
          </w:p>
        </w:tc>
      </w:tr>
      <w:tr w:rsidR="00666681" w:rsidRPr="00993706" w:rsidTr="002471E6">
        <w:trPr>
          <w:trHeight w:val="273"/>
          <w:jc w:val="center"/>
        </w:trPr>
        <w:tc>
          <w:tcPr>
            <w:tcW w:w="0" w:type="auto"/>
          </w:tcPr>
          <w:p w:rsidR="00666681" w:rsidRPr="00993706" w:rsidRDefault="00666681" w:rsidP="00666681">
            <w:pPr>
              <w:tabs>
                <w:tab w:val="center" w:pos="2096"/>
                <w:tab w:val="left" w:pos="2739"/>
              </w:tabs>
              <w:jc w:val="center"/>
              <w:rPr>
                <w:rFonts w:ascii="Times New Roman" w:hAnsi="Times New Roman" w:cs="Times New Roman"/>
                <w:lang w:val="en-IN"/>
              </w:rPr>
            </w:pPr>
            <w:r w:rsidRPr="00993706">
              <w:rPr>
                <w:rFonts w:ascii="Times New Roman" w:hAnsi="Times New Roman" w:cs="Times New Roman"/>
                <w:lang w:val="en-IN"/>
              </w:rPr>
              <w:t>15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943858" w:rsidRPr="00993706" w:rsidTr="002471E6">
        <w:trPr>
          <w:trHeight w:val="257"/>
          <w:jc w:val="center"/>
        </w:trPr>
        <w:tc>
          <w:tcPr>
            <w:tcW w:w="0" w:type="auto"/>
          </w:tcPr>
          <w:p w:rsidR="00943858" w:rsidRPr="00993706" w:rsidRDefault="00943858" w:rsidP="00666681">
            <w:pPr>
              <w:tabs>
                <w:tab w:val="center" w:pos="2096"/>
                <w:tab w:val="left" w:pos="2739"/>
              </w:tabs>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943858" w:rsidRPr="00993706" w:rsidRDefault="00943858" w:rsidP="00666681">
            <w:pPr>
              <w:jc w:val="center"/>
              <w:rPr>
                <w:rFonts w:ascii="Times New Roman" w:hAnsi="Times New Roman" w:cs="Times New Roman"/>
                <w:lang w:val="en-IN"/>
              </w:rPr>
            </w:pPr>
          </w:p>
        </w:tc>
      </w:tr>
      <w:tr w:rsidR="00943858" w:rsidRPr="00993706" w:rsidTr="002471E6">
        <w:trPr>
          <w:trHeight w:val="273"/>
          <w:jc w:val="center"/>
        </w:trPr>
        <w:tc>
          <w:tcPr>
            <w:tcW w:w="0" w:type="auto"/>
          </w:tcPr>
          <w:p w:rsidR="00943858" w:rsidRPr="00993706" w:rsidRDefault="00943858" w:rsidP="00666681">
            <w:pPr>
              <w:tabs>
                <w:tab w:val="center" w:pos="2096"/>
                <w:tab w:val="left" w:pos="2739"/>
              </w:tabs>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943858" w:rsidRPr="00993706" w:rsidRDefault="00943858" w:rsidP="00666681">
            <w:pPr>
              <w:jc w:val="center"/>
              <w:rPr>
                <w:rFonts w:ascii="Times New Roman" w:hAnsi="Times New Roman" w:cs="Times New Roman"/>
                <w:lang w:val="en-I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=0.10897</w:t>
            </w:r>
          </w:p>
        </w:tc>
      </w:tr>
      <w:tr w:rsidR="00943858" w:rsidRPr="00993706" w:rsidTr="002471E6">
        <w:trPr>
          <w:trHeight w:val="257"/>
          <w:jc w:val="center"/>
        </w:trPr>
        <w:tc>
          <w:tcPr>
            <w:tcW w:w="0" w:type="auto"/>
          </w:tcPr>
          <w:p w:rsidR="00943858" w:rsidRPr="00993706" w:rsidRDefault="00943858" w:rsidP="00666681">
            <w:pPr>
              <w:tabs>
                <w:tab w:val="center" w:pos="2096"/>
                <w:tab w:val="left" w:pos="2739"/>
              </w:tabs>
              <w:jc w:val="center"/>
              <w:rPr>
                <w:rFonts w:ascii="Times New Roman" w:hAnsi="Times New Roman" w:cs="Times New Roman"/>
                <w:lang w:val="en-IN"/>
              </w:rPr>
            </w:pP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P =0.741</w:t>
            </w:r>
            <w:r w:rsidR="0094661C" w:rsidRPr="00993706">
              <w:rPr>
                <w:rFonts w:ascii="Times New Roman" w:hAnsi="Times New Roman" w:cs="Times New Roman"/>
              </w:rPr>
              <w:t>4</w:t>
            </w:r>
          </w:p>
        </w:tc>
      </w:tr>
    </w:tbl>
    <w:p w:rsidR="00666681" w:rsidRPr="00993706" w:rsidRDefault="001A6428" w:rsidP="001A6428">
      <w:pPr>
        <w:jc w:val="center"/>
        <w:rPr>
          <w:rFonts w:ascii="Times New Roman" w:hAnsi="Times New Roman" w:cs="Times New Roman"/>
          <w:b/>
          <w:bCs/>
          <w:lang w:val="en-IN"/>
        </w:rPr>
      </w:pPr>
      <w:r w:rsidRPr="00993706">
        <w:rPr>
          <w:rFonts w:ascii="Times New Roman" w:hAnsi="Times New Roman" w:cs="Times New Roman"/>
          <w:b/>
          <w:bCs/>
          <w:lang w:val="en-IN"/>
        </w:rPr>
        <w:br/>
      </w:r>
      <w:r w:rsidR="00666681" w:rsidRPr="00993706">
        <w:rPr>
          <w:rFonts w:ascii="Times New Roman" w:hAnsi="Times New Roman" w:cs="Times New Roman"/>
          <w:b/>
          <w:bCs/>
          <w:lang w:val="en-IN"/>
        </w:rPr>
        <w:t>Table 1(viii) Allele Frequency of D16S539</w:t>
      </w:r>
      <w:r w:rsidR="003C3B1D" w:rsidRPr="00993706">
        <w:rPr>
          <w:rFonts w:ascii="Times New Roman" w:hAnsi="Times New Roman" w:cs="Times New Roman"/>
          <w:b/>
          <w:bCs/>
          <w:lang w:val="en-IN"/>
        </w:rPr>
        <w:t xml:space="preserve"> locus</w:t>
      </w:r>
    </w:p>
    <w:tbl>
      <w:tblPr>
        <w:tblStyle w:val="TableGrid"/>
        <w:tblW w:w="2425" w:type="dxa"/>
        <w:jc w:val="center"/>
        <w:tblLook w:val="04A0"/>
      </w:tblPr>
      <w:tblGrid>
        <w:gridCol w:w="872"/>
        <w:gridCol w:w="1553"/>
      </w:tblGrid>
      <w:tr w:rsidR="00666681" w:rsidRPr="00993706" w:rsidTr="00B733E3">
        <w:trPr>
          <w:trHeight w:val="267"/>
          <w:jc w:val="center"/>
        </w:trPr>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0.0625</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0.1650</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0.1075</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0.3525</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0.2125</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0.0875</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0.0125</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943858" w:rsidRPr="00993706" w:rsidTr="002471E6">
        <w:trPr>
          <w:trHeight w:val="267"/>
          <w:jc w:val="center"/>
        </w:trPr>
        <w:tc>
          <w:tcPr>
            <w:tcW w:w="0" w:type="auto"/>
          </w:tcPr>
          <w:p w:rsidR="00943858" w:rsidRPr="00993706" w:rsidRDefault="00943858" w:rsidP="00666681">
            <w:pPr>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943858" w:rsidRPr="00993706" w:rsidRDefault="00943858" w:rsidP="00666681">
            <w:pPr>
              <w:jc w:val="center"/>
              <w:rPr>
                <w:rFonts w:ascii="Times New Roman" w:hAnsi="Times New Roman" w:cs="Times New Roman"/>
                <w:lang w:val="en-IN"/>
              </w:rPr>
            </w:pPr>
          </w:p>
        </w:tc>
      </w:tr>
      <w:tr w:rsidR="00943858" w:rsidRPr="00993706" w:rsidTr="002471E6">
        <w:trPr>
          <w:trHeight w:val="251"/>
          <w:jc w:val="center"/>
        </w:trPr>
        <w:tc>
          <w:tcPr>
            <w:tcW w:w="0" w:type="auto"/>
          </w:tcPr>
          <w:p w:rsidR="00943858" w:rsidRPr="00993706" w:rsidRDefault="00943858" w:rsidP="0066668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=0.10705</w:t>
            </w:r>
          </w:p>
        </w:tc>
      </w:tr>
      <w:tr w:rsidR="00943858" w:rsidRPr="00993706" w:rsidTr="002471E6">
        <w:trPr>
          <w:trHeight w:val="267"/>
          <w:jc w:val="center"/>
        </w:trPr>
        <w:tc>
          <w:tcPr>
            <w:tcW w:w="0" w:type="auto"/>
          </w:tcPr>
          <w:p w:rsidR="00943858" w:rsidRPr="00993706" w:rsidRDefault="00943858" w:rsidP="00666681">
            <w:pPr>
              <w:jc w:val="center"/>
              <w:rPr>
                <w:rFonts w:ascii="Times New Roman" w:hAnsi="Times New Roman" w:cs="Times New Roman"/>
                <w:lang w:val="en-IN"/>
              </w:rPr>
            </w:pP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P =0.743528</w:t>
            </w:r>
          </w:p>
        </w:tc>
      </w:tr>
    </w:tbl>
    <w:p w:rsidR="00B733E3" w:rsidRDefault="00B733E3" w:rsidP="001A6428">
      <w:pPr>
        <w:jc w:val="center"/>
        <w:rPr>
          <w:rFonts w:ascii="Times New Roman" w:hAnsi="Times New Roman" w:cs="Times New Roman"/>
          <w:b/>
          <w:bCs/>
          <w:lang w:val="en-IN"/>
        </w:rPr>
      </w:pPr>
    </w:p>
    <w:p w:rsidR="00666681" w:rsidRPr="00993706" w:rsidRDefault="0066668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lastRenderedPageBreak/>
        <w:t>Table 1(ix) Allele Frequency of D2S1338</w:t>
      </w:r>
      <w:r w:rsidR="003C3B1D" w:rsidRPr="00993706">
        <w:rPr>
          <w:rFonts w:ascii="Times New Roman" w:hAnsi="Times New Roman" w:cs="Times New Roman"/>
          <w:b/>
          <w:bCs/>
          <w:lang w:val="en-IN"/>
        </w:rPr>
        <w:t xml:space="preserve"> locus</w:t>
      </w:r>
    </w:p>
    <w:tbl>
      <w:tblPr>
        <w:tblStyle w:val="TableGrid"/>
        <w:tblW w:w="2590" w:type="dxa"/>
        <w:jc w:val="center"/>
        <w:tblLook w:val="04A0"/>
      </w:tblPr>
      <w:tblGrid>
        <w:gridCol w:w="931"/>
        <w:gridCol w:w="1659"/>
      </w:tblGrid>
      <w:tr w:rsidR="00666681" w:rsidRPr="00993706" w:rsidTr="00B733E3">
        <w:trPr>
          <w:trHeight w:val="267"/>
          <w:jc w:val="center"/>
        </w:trPr>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0.0175</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0.0475</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0.1725</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0.1400</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0.1300</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0.0475</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0.0900</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0.1975</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0.0750</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0.0650</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0.0125</w:t>
            </w:r>
          </w:p>
        </w:tc>
      </w:tr>
      <w:tr w:rsidR="00666681" w:rsidRPr="00993706" w:rsidTr="002471E6">
        <w:trPr>
          <w:trHeight w:val="25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666681" w:rsidRPr="00993706" w:rsidTr="002471E6">
        <w:trPr>
          <w:trHeight w:val="267"/>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943858" w:rsidRPr="00993706" w:rsidTr="002471E6">
        <w:trPr>
          <w:trHeight w:val="267"/>
          <w:jc w:val="center"/>
        </w:trPr>
        <w:tc>
          <w:tcPr>
            <w:tcW w:w="0" w:type="auto"/>
          </w:tcPr>
          <w:p w:rsidR="00943858" w:rsidRPr="00993706" w:rsidRDefault="00943858" w:rsidP="00666681">
            <w:pPr>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943858" w:rsidRPr="00993706" w:rsidRDefault="00943858" w:rsidP="00666681">
            <w:pPr>
              <w:jc w:val="center"/>
              <w:rPr>
                <w:rFonts w:ascii="Times New Roman" w:hAnsi="Times New Roman" w:cs="Times New Roman"/>
                <w:lang w:val="en-IN"/>
              </w:rPr>
            </w:pPr>
          </w:p>
        </w:tc>
      </w:tr>
      <w:tr w:rsidR="00943858" w:rsidRPr="00993706" w:rsidTr="002471E6">
        <w:trPr>
          <w:trHeight w:val="251"/>
          <w:jc w:val="center"/>
        </w:trPr>
        <w:tc>
          <w:tcPr>
            <w:tcW w:w="0" w:type="auto"/>
          </w:tcPr>
          <w:p w:rsidR="00943858" w:rsidRPr="00993706" w:rsidRDefault="00943858" w:rsidP="0066668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=0.40638</w:t>
            </w:r>
          </w:p>
        </w:tc>
      </w:tr>
      <w:tr w:rsidR="00943858" w:rsidRPr="00993706" w:rsidTr="002471E6">
        <w:trPr>
          <w:trHeight w:val="251"/>
          <w:jc w:val="center"/>
        </w:trPr>
        <w:tc>
          <w:tcPr>
            <w:tcW w:w="0" w:type="auto"/>
          </w:tcPr>
          <w:p w:rsidR="00943858" w:rsidRPr="00993706" w:rsidRDefault="00943858" w:rsidP="00666681">
            <w:pPr>
              <w:jc w:val="center"/>
              <w:rPr>
                <w:rFonts w:ascii="Times New Roman" w:hAnsi="Times New Roman" w:cs="Times New Roman"/>
                <w:lang w:val="en-IN"/>
              </w:rPr>
            </w:pP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P =0.523813</w:t>
            </w:r>
          </w:p>
        </w:tc>
      </w:tr>
    </w:tbl>
    <w:p w:rsidR="001A6428" w:rsidRPr="00993706" w:rsidRDefault="001A6428" w:rsidP="00D2532E">
      <w:pPr>
        <w:jc w:val="center"/>
        <w:rPr>
          <w:rFonts w:ascii="Times New Roman" w:hAnsi="Times New Roman" w:cs="Times New Roman"/>
          <w:b/>
          <w:bCs/>
          <w:lang w:val="en-IN"/>
        </w:rPr>
      </w:pPr>
    </w:p>
    <w:p w:rsidR="00666681" w:rsidRPr="00993706" w:rsidRDefault="0066668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1(x) Allele Frequency of D19S433</w:t>
      </w:r>
      <w:r w:rsidR="003C3B1D" w:rsidRPr="00993706">
        <w:rPr>
          <w:rFonts w:ascii="Times New Roman" w:hAnsi="Times New Roman" w:cs="Times New Roman"/>
          <w:b/>
          <w:bCs/>
          <w:lang w:val="en-IN"/>
        </w:rPr>
        <w:t xml:space="preserve"> locus</w:t>
      </w:r>
    </w:p>
    <w:tbl>
      <w:tblPr>
        <w:tblStyle w:val="TableGrid"/>
        <w:tblW w:w="2679" w:type="dxa"/>
        <w:jc w:val="center"/>
        <w:tblLook w:val="04A0"/>
      </w:tblPr>
      <w:tblGrid>
        <w:gridCol w:w="943"/>
        <w:gridCol w:w="1736"/>
      </w:tblGrid>
      <w:tr w:rsidR="00666681" w:rsidRPr="00993706" w:rsidTr="00B733E3">
        <w:trPr>
          <w:trHeight w:val="264"/>
          <w:jc w:val="center"/>
        </w:trPr>
        <w:tc>
          <w:tcPr>
            <w:tcW w:w="0" w:type="auto"/>
            <w:shd w:val="clear" w:color="auto" w:fill="B6DDE8" w:themeFill="accent5" w:themeFillTint="66"/>
          </w:tcPr>
          <w:p w:rsidR="00666681" w:rsidRPr="00993706" w:rsidRDefault="00666681" w:rsidP="005177F6">
            <w:pP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B733E3">
        <w:trPr>
          <w:trHeight w:val="24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B733E3">
        <w:trPr>
          <w:trHeight w:val="264"/>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0.0050</w:t>
            </w:r>
          </w:p>
        </w:tc>
      </w:tr>
      <w:tr w:rsidR="00666681" w:rsidRPr="00993706" w:rsidTr="00B733E3">
        <w:trPr>
          <w:trHeight w:val="24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666681" w:rsidRPr="00993706" w:rsidTr="00B733E3">
        <w:trPr>
          <w:trHeight w:val="264"/>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0.0750</w:t>
            </w:r>
          </w:p>
        </w:tc>
      </w:tr>
      <w:tr w:rsidR="00666681" w:rsidRPr="00993706" w:rsidTr="00B733E3">
        <w:trPr>
          <w:trHeight w:val="24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12.2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0.0075</w:t>
            </w:r>
          </w:p>
        </w:tc>
      </w:tr>
      <w:tr w:rsidR="00666681" w:rsidRPr="00993706" w:rsidTr="00B733E3">
        <w:trPr>
          <w:trHeight w:val="264"/>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0.3275</w:t>
            </w:r>
          </w:p>
        </w:tc>
      </w:tr>
      <w:tr w:rsidR="00666681" w:rsidRPr="00993706" w:rsidTr="00B733E3">
        <w:trPr>
          <w:trHeight w:val="24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0.0200</w:t>
            </w:r>
          </w:p>
        </w:tc>
      </w:tr>
      <w:tr w:rsidR="00666681" w:rsidRPr="00993706" w:rsidTr="00B733E3">
        <w:trPr>
          <w:trHeight w:val="264"/>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0.2425</w:t>
            </w:r>
          </w:p>
        </w:tc>
      </w:tr>
      <w:tr w:rsidR="00666681" w:rsidRPr="00993706" w:rsidTr="00B733E3">
        <w:trPr>
          <w:trHeight w:val="24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14.2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0.0600</w:t>
            </w:r>
          </w:p>
        </w:tc>
      </w:tr>
      <w:tr w:rsidR="00666681" w:rsidRPr="00993706" w:rsidTr="00B733E3">
        <w:trPr>
          <w:trHeight w:val="264"/>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0.1150</w:t>
            </w:r>
          </w:p>
        </w:tc>
      </w:tr>
      <w:tr w:rsidR="00666681" w:rsidRPr="00993706" w:rsidTr="00B733E3">
        <w:trPr>
          <w:trHeight w:val="24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15.2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0.0500</w:t>
            </w:r>
          </w:p>
        </w:tc>
      </w:tr>
      <w:tr w:rsidR="00666681" w:rsidRPr="00993706" w:rsidTr="00B733E3">
        <w:trPr>
          <w:trHeight w:val="264"/>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0.0575</w:t>
            </w:r>
          </w:p>
        </w:tc>
      </w:tr>
      <w:tr w:rsidR="00666681" w:rsidRPr="00993706" w:rsidTr="00B733E3">
        <w:trPr>
          <w:trHeight w:val="24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16.2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0.0250</w:t>
            </w:r>
          </w:p>
        </w:tc>
      </w:tr>
      <w:tr w:rsidR="00666681" w:rsidRPr="00993706" w:rsidTr="00B733E3">
        <w:trPr>
          <w:trHeight w:val="264"/>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0.0125</w:t>
            </w:r>
          </w:p>
        </w:tc>
      </w:tr>
      <w:tr w:rsidR="00666681" w:rsidRPr="00993706" w:rsidTr="00B733E3">
        <w:trPr>
          <w:trHeight w:val="264"/>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17.2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943858" w:rsidRPr="00993706" w:rsidTr="00B733E3">
        <w:trPr>
          <w:trHeight w:val="248"/>
          <w:jc w:val="center"/>
        </w:trPr>
        <w:tc>
          <w:tcPr>
            <w:tcW w:w="0" w:type="auto"/>
          </w:tcPr>
          <w:p w:rsidR="00943858" w:rsidRPr="00993706" w:rsidRDefault="00943858" w:rsidP="00666681">
            <w:pPr>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943858" w:rsidRPr="00993706" w:rsidRDefault="00943858" w:rsidP="00666681">
            <w:pPr>
              <w:jc w:val="center"/>
              <w:rPr>
                <w:rFonts w:ascii="Times New Roman" w:hAnsi="Times New Roman" w:cs="Times New Roman"/>
                <w:lang w:val="en-IN"/>
              </w:rPr>
            </w:pPr>
          </w:p>
        </w:tc>
      </w:tr>
      <w:tr w:rsidR="00943858" w:rsidRPr="00993706" w:rsidTr="00B733E3">
        <w:trPr>
          <w:trHeight w:val="264"/>
          <w:jc w:val="center"/>
        </w:trPr>
        <w:tc>
          <w:tcPr>
            <w:tcW w:w="0" w:type="auto"/>
          </w:tcPr>
          <w:p w:rsidR="00943858" w:rsidRPr="00993706" w:rsidRDefault="00943858" w:rsidP="0066668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=0.656484</w:t>
            </w:r>
          </w:p>
        </w:tc>
      </w:tr>
      <w:tr w:rsidR="00943858" w:rsidRPr="00993706" w:rsidTr="00B733E3">
        <w:trPr>
          <w:trHeight w:val="248"/>
          <w:jc w:val="center"/>
        </w:trPr>
        <w:tc>
          <w:tcPr>
            <w:tcW w:w="0" w:type="auto"/>
          </w:tcPr>
          <w:p w:rsidR="00943858" w:rsidRPr="00993706" w:rsidRDefault="00943858" w:rsidP="00666681">
            <w:pPr>
              <w:jc w:val="center"/>
              <w:rPr>
                <w:rFonts w:ascii="Times New Roman" w:hAnsi="Times New Roman" w:cs="Times New Roman"/>
                <w:lang w:val="en-IN"/>
              </w:rPr>
            </w:pPr>
          </w:p>
        </w:tc>
        <w:tc>
          <w:tcPr>
            <w:tcW w:w="0" w:type="auto"/>
          </w:tcPr>
          <w:p w:rsidR="00943858" w:rsidRPr="00993706" w:rsidRDefault="00943858" w:rsidP="00943858">
            <w:pPr>
              <w:jc w:val="center"/>
              <w:rPr>
                <w:rFonts w:ascii="Times New Roman" w:hAnsi="Times New Roman" w:cs="Times New Roman"/>
              </w:rPr>
            </w:pPr>
            <w:r w:rsidRPr="00993706">
              <w:rPr>
                <w:rFonts w:ascii="Times New Roman" w:hAnsi="Times New Roman" w:cs="Times New Roman"/>
              </w:rPr>
              <w:t>P =0.417409</w:t>
            </w:r>
          </w:p>
        </w:tc>
      </w:tr>
    </w:tbl>
    <w:p w:rsidR="001B3192" w:rsidRPr="00993706" w:rsidRDefault="001B3192" w:rsidP="00D608F0">
      <w:pPr>
        <w:jc w:val="center"/>
        <w:rPr>
          <w:rFonts w:ascii="Times New Roman" w:hAnsi="Times New Roman" w:cs="Times New Roman"/>
          <w:b/>
          <w:bCs/>
          <w:lang w:val="en-IN"/>
        </w:rPr>
      </w:pPr>
    </w:p>
    <w:p w:rsidR="002471E6" w:rsidRDefault="002471E6" w:rsidP="0058470F">
      <w:pPr>
        <w:jc w:val="center"/>
        <w:rPr>
          <w:rFonts w:ascii="Times New Roman" w:hAnsi="Times New Roman" w:cs="Times New Roman"/>
          <w:b/>
          <w:bCs/>
          <w:lang w:val="en-IN"/>
        </w:rPr>
      </w:pPr>
    </w:p>
    <w:p w:rsidR="002471E6" w:rsidRDefault="002471E6" w:rsidP="0058470F">
      <w:pPr>
        <w:jc w:val="center"/>
        <w:rPr>
          <w:rFonts w:ascii="Times New Roman" w:hAnsi="Times New Roman" w:cs="Times New Roman"/>
          <w:b/>
          <w:bCs/>
          <w:lang w:val="en-IN"/>
        </w:rPr>
      </w:pPr>
    </w:p>
    <w:p w:rsidR="00666681" w:rsidRPr="00993706" w:rsidRDefault="0066668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lastRenderedPageBreak/>
        <w:t xml:space="preserve">Table 1(xi) Allele Frequency of </w:t>
      </w:r>
      <w:proofErr w:type="spellStart"/>
      <w:r w:rsidRPr="00993706">
        <w:rPr>
          <w:rFonts w:ascii="Times New Roman" w:hAnsi="Times New Roman" w:cs="Times New Roman"/>
          <w:b/>
          <w:bCs/>
          <w:lang w:val="en-IN"/>
        </w:rPr>
        <w:t>vWA</w:t>
      </w:r>
      <w:proofErr w:type="spellEnd"/>
      <w:r w:rsidR="003C3B1D" w:rsidRPr="00993706">
        <w:rPr>
          <w:rFonts w:ascii="Times New Roman" w:hAnsi="Times New Roman" w:cs="Times New Roman"/>
          <w:b/>
          <w:bCs/>
          <w:lang w:val="en-IN"/>
        </w:rPr>
        <w:t xml:space="preserve"> locus</w:t>
      </w:r>
    </w:p>
    <w:tbl>
      <w:tblPr>
        <w:tblStyle w:val="TableGrid"/>
        <w:tblW w:w="2744" w:type="dxa"/>
        <w:jc w:val="center"/>
        <w:tblLook w:val="04A0"/>
      </w:tblPr>
      <w:tblGrid>
        <w:gridCol w:w="966"/>
        <w:gridCol w:w="1778"/>
      </w:tblGrid>
      <w:tr w:rsidR="00666681" w:rsidRPr="00993706" w:rsidTr="00B733E3">
        <w:trPr>
          <w:trHeight w:val="265"/>
          <w:jc w:val="center"/>
        </w:trPr>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49"/>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9"/>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0.0050</w:t>
            </w:r>
          </w:p>
        </w:tc>
      </w:tr>
      <w:tr w:rsidR="00666681" w:rsidRPr="00993706" w:rsidTr="002471E6">
        <w:trPr>
          <w:trHeight w:val="26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0.1275</w:t>
            </w:r>
          </w:p>
        </w:tc>
      </w:tr>
      <w:tr w:rsidR="00666681" w:rsidRPr="00993706" w:rsidTr="002471E6">
        <w:trPr>
          <w:trHeight w:val="249"/>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0.0800</w:t>
            </w:r>
          </w:p>
        </w:tc>
      </w:tr>
      <w:tr w:rsidR="00666681" w:rsidRPr="00993706" w:rsidTr="002471E6">
        <w:trPr>
          <w:trHeight w:val="26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0.2100</w:t>
            </w:r>
          </w:p>
        </w:tc>
      </w:tr>
      <w:tr w:rsidR="00666681" w:rsidRPr="00993706" w:rsidTr="002471E6">
        <w:trPr>
          <w:trHeight w:val="249"/>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0.2950</w:t>
            </w:r>
          </w:p>
        </w:tc>
      </w:tr>
      <w:tr w:rsidR="00666681" w:rsidRPr="00993706" w:rsidTr="002471E6">
        <w:trPr>
          <w:trHeight w:val="26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0.1975</w:t>
            </w:r>
          </w:p>
        </w:tc>
      </w:tr>
      <w:tr w:rsidR="00666681" w:rsidRPr="00993706" w:rsidTr="002471E6">
        <w:trPr>
          <w:trHeight w:val="249"/>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0.0675</w:t>
            </w:r>
          </w:p>
        </w:tc>
      </w:tr>
      <w:tr w:rsidR="00666681" w:rsidRPr="00993706" w:rsidTr="002471E6">
        <w:trPr>
          <w:trHeight w:val="26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0.0175</w:t>
            </w:r>
          </w:p>
        </w:tc>
      </w:tr>
      <w:tr w:rsidR="00666681" w:rsidRPr="00993706" w:rsidTr="002471E6">
        <w:trPr>
          <w:trHeight w:val="249"/>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9"/>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943858" w:rsidRPr="00993706" w:rsidTr="002471E6">
        <w:trPr>
          <w:trHeight w:val="265"/>
          <w:jc w:val="center"/>
        </w:trPr>
        <w:tc>
          <w:tcPr>
            <w:tcW w:w="0" w:type="auto"/>
          </w:tcPr>
          <w:p w:rsidR="00943858" w:rsidRPr="00993706" w:rsidRDefault="00943858" w:rsidP="00691C61">
            <w:pPr>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943858" w:rsidRPr="00993706" w:rsidRDefault="00943858" w:rsidP="00691C61">
            <w:pPr>
              <w:jc w:val="center"/>
              <w:rPr>
                <w:rFonts w:ascii="Times New Roman" w:hAnsi="Times New Roman" w:cs="Times New Roman"/>
                <w:lang w:val="en-IN"/>
              </w:rPr>
            </w:pPr>
          </w:p>
        </w:tc>
      </w:tr>
      <w:tr w:rsidR="00200CA8" w:rsidRPr="00993706" w:rsidTr="002471E6">
        <w:trPr>
          <w:trHeight w:val="249"/>
          <w:jc w:val="center"/>
        </w:trPr>
        <w:tc>
          <w:tcPr>
            <w:tcW w:w="0" w:type="auto"/>
          </w:tcPr>
          <w:p w:rsidR="00200CA8" w:rsidRPr="00993706" w:rsidRDefault="00200CA8" w:rsidP="00691C6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200CA8" w:rsidRPr="00993706" w:rsidRDefault="00200CA8" w:rsidP="00200CA8">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=0.092262</w:t>
            </w:r>
          </w:p>
        </w:tc>
      </w:tr>
      <w:tr w:rsidR="00200CA8" w:rsidRPr="00993706" w:rsidTr="002471E6">
        <w:trPr>
          <w:trHeight w:val="249"/>
          <w:jc w:val="center"/>
        </w:trPr>
        <w:tc>
          <w:tcPr>
            <w:tcW w:w="0" w:type="auto"/>
          </w:tcPr>
          <w:p w:rsidR="00200CA8" w:rsidRPr="00993706" w:rsidRDefault="00200CA8" w:rsidP="00691C61">
            <w:pPr>
              <w:jc w:val="center"/>
              <w:rPr>
                <w:rFonts w:ascii="Times New Roman" w:hAnsi="Times New Roman" w:cs="Times New Roman"/>
                <w:lang w:val="en-IN"/>
              </w:rPr>
            </w:pPr>
          </w:p>
        </w:tc>
        <w:tc>
          <w:tcPr>
            <w:tcW w:w="0" w:type="auto"/>
          </w:tcPr>
          <w:p w:rsidR="00200CA8" w:rsidRPr="00993706" w:rsidRDefault="00200CA8" w:rsidP="00200CA8">
            <w:pPr>
              <w:jc w:val="center"/>
              <w:rPr>
                <w:rFonts w:ascii="Times New Roman" w:hAnsi="Times New Roman" w:cs="Times New Roman"/>
              </w:rPr>
            </w:pPr>
            <w:r w:rsidRPr="00993706">
              <w:rPr>
                <w:rFonts w:ascii="Times New Roman" w:hAnsi="Times New Roman" w:cs="Times New Roman"/>
              </w:rPr>
              <w:t>P =0.761323</w:t>
            </w:r>
          </w:p>
        </w:tc>
      </w:tr>
    </w:tbl>
    <w:p w:rsidR="0058470F" w:rsidRPr="00993706" w:rsidRDefault="0058470F" w:rsidP="001A6428">
      <w:pPr>
        <w:jc w:val="center"/>
        <w:rPr>
          <w:rFonts w:ascii="Times New Roman" w:hAnsi="Times New Roman" w:cs="Times New Roman"/>
          <w:b/>
          <w:bCs/>
          <w:lang w:val="en-IN"/>
        </w:rPr>
      </w:pPr>
    </w:p>
    <w:p w:rsidR="0058470F" w:rsidRPr="00993706" w:rsidRDefault="0058470F" w:rsidP="001A6428">
      <w:pPr>
        <w:jc w:val="center"/>
        <w:rPr>
          <w:rFonts w:ascii="Times New Roman" w:hAnsi="Times New Roman" w:cs="Times New Roman"/>
          <w:b/>
          <w:bCs/>
          <w:lang w:val="en-IN"/>
        </w:rPr>
      </w:pPr>
    </w:p>
    <w:p w:rsidR="0058470F" w:rsidRPr="00993706" w:rsidRDefault="0066668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1(xii) Allele Frequency of TPOX</w:t>
      </w:r>
      <w:r w:rsidR="003C3B1D" w:rsidRPr="00993706">
        <w:rPr>
          <w:rFonts w:ascii="Times New Roman" w:hAnsi="Times New Roman" w:cs="Times New Roman"/>
          <w:b/>
          <w:bCs/>
          <w:lang w:val="en-IN"/>
        </w:rPr>
        <w:t xml:space="preserve"> locus</w:t>
      </w:r>
    </w:p>
    <w:tbl>
      <w:tblPr>
        <w:tblStyle w:val="TableGrid"/>
        <w:tblW w:w="2594" w:type="dxa"/>
        <w:jc w:val="center"/>
        <w:tblLook w:val="04A0"/>
      </w:tblPr>
      <w:tblGrid>
        <w:gridCol w:w="913"/>
        <w:gridCol w:w="1681"/>
      </w:tblGrid>
      <w:tr w:rsidR="00666681" w:rsidRPr="00993706" w:rsidTr="00B733E3">
        <w:trPr>
          <w:trHeight w:val="269"/>
          <w:jc w:val="center"/>
        </w:trPr>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53"/>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666681" w:rsidRPr="00993706" w:rsidTr="002471E6">
        <w:trPr>
          <w:trHeight w:val="269"/>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0.0050</w:t>
            </w:r>
          </w:p>
        </w:tc>
      </w:tr>
      <w:tr w:rsidR="00666681" w:rsidRPr="00993706" w:rsidTr="002471E6">
        <w:trPr>
          <w:trHeight w:val="253"/>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0.4075</w:t>
            </w:r>
          </w:p>
        </w:tc>
      </w:tr>
      <w:tr w:rsidR="00666681" w:rsidRPr="00993706" w:rsidTr="002471E6">
        <w:trPr>
          <w:trHeight w:val="269"/>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0.1475</w:t>
            </w:r>
          </w:p>
        </w:tc>
      </w:tr>
      <w:tr w:rsidR="00666681" w:rsidRPr="00993706" w:rsidTr="002471E6">
        <w:trPr>
          <w:trHeight w:val="253"/>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0.0875</w:t>
            </w:r>
          </w:p>
        </w:tc>
      </w:tr>
      <w:tr w:rsidR="00666681" w:rsidRPr="00993706" w:rsidTr="002471E6">
        <w:trPr>
          <w:trHeight w:val="269"/>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0.3150</w:t>
            </w:r>
          </w:p>
        </w:tc>
      </w:tr>
      <w:tr w:rsidR="00666681" w:rsidRPr="00993706" w:rsidTr="002471E6">
        <w:trPr>
          <w:trHeight w:val="253"/>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0.0350</w:t>
            </w:r>
          </w:p>
        </w:tc>
      </w:tr>
      <w:tr w:rsidR="00666681" w:rsidRPr="00993706" w:rsidTr="002471E6">
        <w:trPr>
          <w:trHeight w:val="269"/>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200CA8" w:rsidRPr="00993706" w:rsidTr="002471E6">
        <w:trPr>
          <w:trHeight w:val="253"/>
          <w:jc w:val="center"/>
        </w:trPr>
        <w:tc>
          <w:tcPr>
            <w:tcW w:w="0" w:type="auto"/>
          </w:tcPr>
          <w:p w:rsidR="00200CA8" w:rsidRPr="00993706" w:rsidRDefault="00200CA8" w:rsidP="00691C61">
            <w:pPr>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200CA8" w:rsidRPr="00993706" w:rsidRDefault="00200CA8" w:rsidP="00666681">
            <w:pPr>
              <w:jc w:val="center"/>
              <w:rPr>
                <w:rFonts w:ascii="Times New Roman" w:hAnsi="Times New Roman" w:cs="Times New Roman"/>
                <w:lang w:val="en-IN"/>
              </w:rPr>
            </w:pPr>
          </w:p>
        </w:tc>
      </w:tr>
      <w:tr w:rsidR="00200CA8" w:rsidRPr="00993706" w:rsidTr="002471E6">
        <w:trPr>
          <w:trHeight w:val="269"/>
          <w:jc w:val="center"/>
        </w:trPr>
        <w:tc>
          <w:tcPr>
            <w:tcW w:w="0" w:type="auto"/>
          </w:tcPr>
          <w:p w:rsidR="00200CA8" w:rsidRPr="00993706" w:rsidRDefault="00200CA8" w:rsidP="00691C6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200CA8" w:rsidRPr="00993706" w:rsidRDefault="00200CA8" w:rsidP="00200CA8">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=0.026518</w:t>
            </w:r>
          </w:p>
        </w:tc>
      </w:tr>
      <w:tr w:rsidR="00200CA8" w:rsidRPr="00993706" w:rsidTr="002471E6">
        <w:trPr>
          <w:trHeight w:val="253"/>
          <w:jc w:val="center"/>
        </w:trPr>
        <w:tc>
          <w:tcPr>
            <w:tcW w:w="0" w:type="auto"/>
          </w:tcPr>
          <w:p w:rsidR="00200CA8" w:rsidRPr="00993706" w:rsidRDefault="00200CA8" w:rsidP="00666681">
            <w:pPr>
              <w:jc w:val="center"/>
              <w:rPr>
                <w:rFonts w:ascii="Times New Roman" w:hAnsi="Times New Roman" w:cs="Times New Roman"/>
                <w:lang w:val="en-IN"/>
              </w:rPr>
            </w:pPr>
          </w:p>
        </w:tc>
        <w:tc>
          <w:tcPr>
            <w:tcW w:w="0" w:type="auto"/>
          </w:tcPr>
          <w:p w:rsidR="00200CA8" w:rsidRPr="00993706" w:rsidRDefault="00200CA8" w:rsidP="00666681">
            <w:pPr>
              <w:jc w:val="center"/>
              <w:rPr>
                <w:rFonts w:ascii="Times New Roman" w:hAnsi="Times New Roman" w:cs="Times New Roman"/>
                <w:lang w:val="en-IN"/>
              </w:rPr>
            </w:pPr>
            <w:r w:rsidRPr="00993706">
              <w:rPr>
                <w:rFonts w:ascii="Times New Roman" w:hAnsi="Times New Roman" w:cs="Times New Roman"/>
              </w:rPr>
              <w:t>P =0.870661</w:t>
            </w:r>
          </w:p>
        </w:tc>
      </w:tr>
    </w:tbl>
    <w:p w:rsidR="002471E6" w:rsidRDefault="002471E6" w:rsidP="0058470F">
      <w:pPr>
        <w:jc w:val="center"/>
        <w:rPr>
          <w:rFonts w:ascii="Times New Roman" w:hAnsi="Times New Roman" w:cs="Times New Roman"/>
          <w:b/>
          <w:bCs/>
          <w:lang w:val="en-IN"/>
        </w:rPr>
      </w:pPr>
    </w:p>
    <w:p w:rsidR="00666681" w:rsidRPr="00993706" w:rsidRDefault="0066668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1(xiii) Allele Frequency of D18S51</w:t>
      </w:r>
      <w:r w:rsidR="003C3B1D" w:rsidRPr="00993706">
        <w:rPr>
          <w:rFonts w:ascii="Times New Roman" w:hAnsi="Times New Roman" w:cs="Times New Roman"/>
          <w:b/>
          <w:bCs/>
          <w:lang w:val="en-IN"/>
        </w:rPr>
        <w:t xml:space="preserve"> locus</w:t>
      </w:r>
    </w:p>
    <w:tbl>
      <w:tblPr>
        <w:tblStyle w:val="TableGrid"/>
        <w:tblW w:w="2925" w:type="dxa"/>
        <w:jc w:val="center"/>
        <w:tblLook w:val="04A0"/>
      </w:tblPr>
      <w:tblGrid>
        <w:gridCol w:w="1030"/>
        <w:gridCol w:w="1895"/>
      </w:tblGrid>
      <w:tr w:rsidR="00666681" w:rsidRPr="00993706" w:rsidTr="00B733E3">
        <w:trPr>
          <w:trHeight w:val="261"/>
          <w:jc w:val="center"/>
        </w:trPr>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10.2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0.0275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0.1000</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lastRenderedPageBreak/>
              <w:t>13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0.1200</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0.2625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14.2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0.1825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0.1375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0.0700</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0.0425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0.0225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0.0225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0.0025</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46"/>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61"/>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27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200CA8" w:rsidRPr="00993706" w:rsidTr="002471E6">
        <w:trPr>
          <w:trHeight w:val="246"/>
          <w:jc w:val="center"/>
        </w:trPr>
        <w:tc>
          <w:tcPr>
            <w:tcW w:w="0" w:type="auto"/>
          </w:tcPr>
          <w:p w:rsidR="00200CA8" w:rsidRPr="00993706" w:rsidRDefault="00200CA8" w:rsidP="00691C61">
            <w:pPr>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200CA8" w:rsidRPr="00993706" w:rsidRDefault="00200CA8" w:rsidP="00666681">
            <w:pPr>
              <w:jc w:val="center"/>
              <w:rPr>
                <w:rFonts w:ascii="Times New Roman" w:hAnsi="Times New Roman" w:cs="Times New Roman"/>
                <w:lang w:val="en-IN"/>
              </w:rPr>
            </w:pPr>
          </w:p>
        </w:tc>
      </w:tr>
      <w:tr w:rsidR="00200CA8" w:rsidRPr="00993706" w:rsidTr="002471E6">
        <w:trPr>
          <w:trHeight w:val="261"/>
          <w:jc w:val="center"/>
        </w:trPr>
        <w:tc>
          <w:tcPr>
            <w:tcW w:w="0" w:type="auto"/>
          </w:tcPr>
          <w:p w:rsidR="00200CA8" w:rsidRPr="00993706" w:rsidRDefault="00200CA8" w:rsidP="00691C6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200CA8" w:rsidRPr="00993706" w:rsidRDefault="00200CA8" w:rsidP="00200CA8">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=0.807213</w:t>
            </w:r>
          </w:p>
        </w:tc>
      </w:tr>
      <w:tr w:rsidR="00200CA8" w:rsidRPr="00993706" w:rsidTr="002471E6">
        <w:trPr>
          <w:trHeight w:val="246"/>
          <w:jc w:val="center"/>
        </w:trPr>
        <w:tc>
          <w:tcPr>
            <w:tcW w:w="0" w:type="auto"/>
          </w:tcPr>
          <w:p w:rsidR="00200CA8" w:rsidRPr="00993706" w:rsidRDefault="00200CA8" w:rsidP="00666681">
            <w:pPr>
              <w:jc w:val="center"/>
              <w:rPr>
                <w:rFonts w:ascii="Times New Roman" w:hAnsi="Times New Roman" w:cs="Times New Roman"/>
                <w:lang w:val="en-IN"/>
              </w:rPr>
            </w:pPr>
          </w:p>
        </w:tc>
        <w:tc>
          <w:tcPr>
            <w:tcW w:w="0" w:type="auto"/>
          </w:tcPr>
          <w:p w:rsidR="00200CA8" w:rsidRPr="00993706" w:rsidRDefault="00200CA8" w:rsidP="00200CA8">
            <w:pPr>
              <w:jc w:val="center"/>
              <w:rPr>
                <w:rFonts w:ascii="Times New Roman" w:hAnsi="Times New Roman" w:cs="Times New Roman"/>
              </w:rPr>
            </w:pPr>
            <w:r w:rsidRPr="00993706">
              <w:rPr>
                <w:rFonts w:ascii="Times New Roman" w:hAnsi="Times New Roman" w:cs="Times New Roman"/>
              </w:rPr>
              <w:t>P =0.368946</w:t>
            </w:r>
          </w:p>
        </w:tc>
      </w:tr>
    </w:tbl>
    <w:p w:rsidR="00666681" w:rsidRPr="00993706" w:rsidRDefault="00D608F0" w:rsidP="00D608F0">
      <w:pPr>
        <w:jc w:val="center"/>
        <w:rPr>
          <w:rFonts w:ascii="Times New Roman" w:hAnsi="Times New Roman" w:cs="Times New Roman"/>
          <w:b/>
          <w:bCs/>
          <w:lang w:val="en-IN"/>
        </w:rPr>
      </w:pPr>
      <w:r w:rsidRPr="00993706">
        <w:rPr>
          <w:rFonts w:ascii="Times New Roman" w:hAnsi="Times New Roman" w:cs="Times New Roman"/>
          <w:b/>
          <w:bCs/>
          <w:lang w:val="en-IN"/>
        </w:rPr>
        <w:br/>
      </w:r>
      <w:r w:rsidR="00666681" w:rsidRPr="00993706">
        <w:rPr>
          <w:rFonts w:ascii="Times New Roman" w:hAnsi="Times New Roman" w:cs="Times New Roman"/>
          <w:b/>
          <w:bCs/>
          <w:lang w:val="en-IN"/>
        </w:rPr>
        <w:t>Table 1(xiv) Allele Frequency of D5S818</w:t>
      </w:r>
      <w:r w:rsidR="003C3B1D" w:rsidRPr="00993706">
        <w:rPr>
          <w:rFonts w:ascii="Times New Roman" w:hAnsi="Times New Roman" w:cs="Times New Roman"/>
          <w:b/>
          <w:bCs/>
          <w:lang w:val="en-IN"/>
        </w:rPr>
        <w:t xml:space="preserve"> locus</w:t>
      </w:r>
    </w:p>
    <w:tbl>
      <w:tblPr>
        <w:tblStyle w:val="TableGrid"/>
        <w:tblW w:w="2890" w:type="dxa"/>
        <w:jc w:val="center"/>
        <w:tblLook w:val="04A0"/>
      </w:tblPr>
      <w:tblGrid>
        <w:gridCol w:w="1017"/>
        <w:gridCol w:w="1873"/>
      </w:tblGrid>
      <w:tr w:rsidR="00666681" w:rsidRPr="00993706" w:rsidTr="00B733E3">
        <w:trPr>
          <w:trHeight w:val="275"/>
          <w:jc w:val="center"/>
        </w:trPr>
        <w:tc>
          <w:tcPr>
            <w:tcW w:w="0" w:type="auto"/>
            <w:shd w:val="clear" w:color="auto" w:fill="B6DDE8" w:themeFill="accent5" w:themeFillTint="66"/>
          </w:tcPr>
          <w:p w:rsidR="00666681" w:rsidRPr="00993706" w:rsidRDefault="00666681" w:rsidP="002471E6">
            <w:pPr>
              <w:rPr>
                <w:rFonts w:ascii="Times New Roman" w:hAnsi="Times New Roman" w:cs="Times New Roman"/>
                <w:b/>
                <w:bCs/>
                <w:lang w:val="en-IN"/>
              </w:rPr>
            </w:pPr>
            <w:r w:rsidRPr="00993706">
              <w:rPr>
                <w:rFonts w:ascii="Times New Roman" w:hAnsi="Times New Roman" w:cs="Times New Roman"/>
                <w:b/>
                <w:bCs/>
                <w:lang w:val="en-IN"/>
              </w:rPr>
              <w:t>Allele</w:t>
            </w:r>
          </w:p>
        </w:tc>
        <w:tc>
          <w:tcPr>
            <w:tcW w:w="0" w:type="auto"/>
            <w:shd w:val="clear" w:color="auto" w:fill="B6DDE8" w:themeFill="accent5" w:themeFillTint="66"/>
          </w:tcPr>
          <w:p w:rsidR="00666681" w:rsidRPr="00993706" w:rsidRDefault="00666681" w:rsidP="00666681">
            <w:pPr>
              <w:jc w:val="center"/>
              <w:rPr>
                <w:rFonts w:ascii="Times New Roman" w:hAnsi="Times New Roman" w:cs="Times New Roman"/>
                <w:b/>
                <w:bCs/>
                <w:lang w:val="en-IN"/>
              </w:rPr>
            </w:pPr>
            <w:r w:rsidRPr="00993706">
              <w:rPr>
                <w:rFonts w:ascii="Times New Roman" w:hAnsi="Times New Roman" w:cs="Times New Roman"/>
                <w:b/>
                <w:bCs/>
                <w:lang w:val="en-IN"/>
              </w:rPr>
              <w:t>Frequency</w:t>
            </w:r>
          </w:p>
        </w:tc>
      </w:tr>
      <w:tr w:rsidR="00666681" w:rsidRPr="00993706" w:rsidTr="002471E6">
        <w:trPr>
          <w:trHeight w:val="25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7</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7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8</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5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9</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0.0400</w:t>
            </w:r>
          </w:p>
        </w:tc>
      </w:tr>
      <w:tr w:rsidR="00666681" w:rsidRPr="00993706" w:rsidTr="002471E6">
        <w:trPr>
          <w:trHeight w:val="27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10</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0.1025</w:t>
            </w:r>
          </w:p>
        </w:tc>
      </w:tr>
      <w:tr w:rsidR="00666681" w:rsidRPr="00993706" w:rsidTr="002471E6">
        <w:trPr>
          <w:trHeight w:val="25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11</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0.4000</w:t>
            </w:r>
          </w:p>
        </w:tc>
      </w:tr>
      <w:tr w:rsidR="00666681" w:rsidRPr="00993706" w:rsidTr="002471E6">
        <w:trPr>
          <w:trHeight w:val="27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12</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0.2750</w:t>
            </w:r>
          </w:p>
        </w:tc>
      </w:tr>
      <w:tr w:rsidR="00666681" w:rsidRPr="00993706" w:rsidTr="002471E6">
        <w:trPr>
          <w:trHeight w:val="25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13</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0.1700</w:t>
            </w:r>
          </w:p>
        </w:tc>
      </w:tr>
      <w:tr w:rsidR="00666681" w:rsidRPr="00993706" w:rsidTr="002471E6">
        <w:trPr>
          <w:trHeight w:val="27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14</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0.0125</w:t>
            </w:r>
          </w:p>
        </w:tc>
      </w:tr>
      <w:tr w:rsidR="00666681" w:rsidRPr="00993706" w:rsidTr="002471E6">
        <w:trPr>
          <w:trHeight w:val="258"/>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15</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666681" w:rsidRPr="00993706" w:rsidTr="002471E6">
        <w:trPr>
          <w:trHeight w:val="275"/>
          <w:jc w:val="center"/>
        </w:trPr>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16</w:t>
            </w:r>
          </w:p>
        </w:tc>
        <w:tc>
          <w:tcPr>
            <w:tcW w:w="0" w:type="auto"/>
          </w:tcPr>
          <w:p w:rsidR="00666681" w:rsidRPr="00993706" w:rsidRDefault="00666681" w:rsidP="00666681">
            <w:pPr>
              <w:jc w:val="center"/>
              <w:rPr>
                <w:rFonts w:ascii="Times New Roman" w:hAnsi="Times New Roman" w:cs="Times New Roman"/>
                <w:lang w:val="en-IN"/>
              </w:rPr>
            </w:pPr>
            <w:r w:rsidRPr="00993706">
              <w:rPr>
                <w:rFonts w:ascii="Times New Roman" w:hAnsi="Times New Roman" w:cs="Times New Roman"/>
                <w:lang w:val="en-IN"/>
              </w:rPr>
              <w:t>-</w:t>
            </w:r>
          </w:p>
        </w:tc>
      </w:tr>
      <w:tr w:rsidR="00200CA8" w:rsidRPr="00993706" w:rsidTr="002471E6">
        <w:trPr>
          <w:trHeight w:val="258"/>
          <w:jc w:val="center"/>
        </w:trPr>
        <w:tc>
          <w:tcPr>
            <w:tcW w:w="0" w:type="auto"/>
          </w:tcPr>
          <w:p w:rsidR="00200CA8" w:rsidRPr="00993706" w:rsidRDefault="00200CA8" w:rsidP="00691C61">
            <w:pPr>
              <w:jc w:val="center"/>
              <w:rPr>
                <w:rFonts w:ascii="Times New Roman" w:hAnsi="Times New Roman" w:cs="Times New Roman"/>
                <w:b/>
                <w:lang w:val="en-IN"/>
              </w:rPr>
            </w:pPr>
            <w:r w:rsidRPr="00993706">
              <w:rPr>
                <w:rFonts w:ascii="Times New Roman" w:hAnsi="Times New Roman" w:cs="Times New Roman"/>
                <w:b/>
                <w:lang w:val="en-IN"/>
              </w:rPr>
              <w:t>HWE</w:t>
            </w:r>
          </w:p>
        </w:tc>
        <w:tc>
          <w:tcPr>
            <w:tcW w:w="0" w:type="auto"/>
          </w:tcPr>
          <w:p w:rsidR="00200CA8" w:rsidRPr="00993706" w:rsidRDefault="00200CA8" w:rsidP="00666681">
            <w:pPr>
              <w:jc w:val="center"/>
              <w:rPr>
                <w:rFonts w:ascii="Times New Roman" w:hAnsi="Times New Roman" w:cs="Times New Roman"/>
                <w:lang w:val="en-IN"/>
              </w:rPr>
            </w:pPr>
          </w:p>
        </w:tc>
      </w:tr>
      <w:tr w:rsidR="00200CA8" w:rsidRPr="00993706" w:rsidTr="002471E6">
        <w:trPr>
          <w:trHeight w:val="275"/>
          <w:jc w:val="center"/>
        </w:trPr>
        <w:tc>
          <w:tcPr>
            <w:tcW w:w="0" w:type="auto"/>
          </w:tcPr>
          <w:p w:rsidR="00200CA8" w:rsidRPr="00993706" w:rsidRDefault="00200CA8" w:rsidP="00691C61">
            <w:pPr>
              <w:jc w:val="center"/>
              <w:rPr>
                <w:rFonts w:ascii="Times New Roman" w:hAnsi="Times New Roman" w:cs="Times New Roman"/>
                <w:lang w:val="en-IN"/>
              </w:rPr>
            </w:pPr>
            <w:r w:rsidRPr="00993706">
              <w:rPr>
                <w:rFonts w:ascii="Times New Roman" w:hAnsi="Times New Roman" w:cs="Times New Roman"/>
                <w:lang w:val="en-IN"/>
              </w:rPr>
              <w:t>df=1</w:t>
            </w:r>
          </w:p>
        </w:tc>
        <w:tc>
          <w:tcPr>
            <w:tcW w:w="0" w:type="auto"/>
          </w:tcPr>
          <w:p w:rsidR="00200CA8" w:rsidRPr="00993706" w:rsidRDefault="00200CA8" w:rsidP="00200CA8">
            <w:pPr>
              <w:jc w:val="center"/>
              <w:rPr>
                <w:rFonts w:ascii="Times New Roman" w:hAnsi="Times New Roman" w:cs="Times New Roman"/>
              </w:rPr>
            </w:pPr>
            <w:r w:rsidRPr="00993706">
              <w:rPr>
                <w:rFonts w:ascii="Times New Roman" w:hAnsi="Times New Roman" w:cs="Times New Roman"/>
              </w:rPr>
              <w:t>χ</w:t>
            </w:r>
            <w:r w:rsidRPr="00993706">
              <w:rPr>
                <w:rFonts w:ascii="Times New Roman" w:hAnsi="Times New Roman" w:cs="Times New Roman"/>
                <w:vertAlign w:val="superscript"/>
              </w:rPr>
              <w:t>2</w:t>
            </w:r>
            <w:r w:rsidRPr="00993706">
              <w:rPr>
                <w:rFonts w:ascii="Times New Roman" w:hAnsi="Times New Roman" w:cs="Times New Roman"/>
              </w:rPr>
              <w:t xml:space="preserve"> =0.089409</w:t>
            </w:r>
          </w:p>
        </w:tc>
      </w:tr>
      <w:tr w:rsidR="00200CA8" w:rsidRPr="00993706" w:rsidTr="002471E6">
        <w:trPr>
          <w:trHeight w:val="258"/>
          <w:jc w:val="center"/>
        </w:trPr>
        <w:tc>
          <w:tcPr>
            <w:tcW w:w="0" w:type="auto"/>
          </w:tcPr>
          <w:p w:rsidR="00200CA8" w:rsidRPr="00993706" w:rsidRDefault="00200CA8" w:rsidP="00666681">
            <w:pPr>
              <w:jc w:val="center"/>
              <w:rPr>
                <w:rFonts w:ascii="Times New Roman" w:hAnsi="Times New Roman" w:cs="Times New Roman"/>
                <w:lang w:val="en-IN"/>
              </w:rPr>
            </w:pPr>
          </w:p>
        </w:tc>
        <w:tc>
          <w:tcPr>
            <w:tcW w:w="0" w:type="auto"/>
          </w:tcPr>
          <w:p w:rsidR="00200CA8" w:rsidRPr="00993706" w:rsidRDefault="00200CA8" w:rsidP="00200CA8">
            <w:pPr>
              <w:jc w:val="center"/>
              <w:rPr>
                <w:rFonts w:ascii="Times New Roman" w:hAnsi="Times New Roman" w:cs="Times New Roman"/>
              </w:rPr>
            </w:pPr>
            <w:r w:rsidRPr="00993706">
              <w:rPr>
                <w:rFonts w:ascii="Times New Roman" w:hAnsi="Times New Roman" w:cs="Times New Roman"/>
              </w:rPr>
              <w:t>P =0.764941</w:t>
            </w:r>
          </w:p>
        </w:tc>
      </w:tr>
    </w:tbl>
    <w:p w:rsidR="001B3192" w:rsidRPr="00993706" w:rsidRDefault="00D2532E" w:rsidP="001B3192">
      <w:pPr>
        <w:jc w:val="center"/>
        <w:rPr>
          <w:rFonts w:ascii="Times New Roman" w:hAnsi="Times New Roman" w:cs="Times New Roman"/>
          <w:b/>
          <w:bCs/>
          <w:lang w:val="en-IN"/>
        </w:rPr>
      </w:pPr>
      <w:r w:rsidRPr="00993706">
        <w:rPr>
          <w:rFonts w:ascii="Times New Roman" w:hAnsi="Times New Roman" w:cs="Times New Roman"/>
          <w:b/>
          <w:bCs/>
          <w:lang w:val="en-IN"/>
        </w:rPr>
        <w:br/>
      </w:r>
    </w:p>
    <w:p w:rsidR="00666681" w:rsidRPr="00993706" w:rsidRDefault="0066668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1(xv) Allele Frequency of FGA</w:t>
      </w:r>
      <w:r w:rsidR="003C3B1D" w:rsidRPr="00993706">
        <w:rPr>
          <w:rFonts w:ascii="Times New Roman" w:hAnsi="Times New Roman" w:cs="Times New Roman"/>
          <w:b/>
          <w:bCs/>
          <w:lang w:val="en-IN"/>
        </w:rPr>
        <w:t xml:space="preserve"> locus</w:t>
      </w:r>
    </w:p>
    <w:tbl>
      <w:tblPr>
        <w:tblStyle w:val="TableGrid"/>
        <w:tblW w:w="2910" w:type="dxa"/>
        <w:jc w:val="center"/>
        <w:tblLook w:val="04A0"/>
      </w:tblPr>
      <w:tblGrid>
        <w:gridCol w:w="1024"/>
        <w:gridCol w:w="1886"/>
      </w:tblGrid>
      <w:tr w:rsidR="00666681" w:rsidRPr="005177F6" w:rsidTr="00B733E3">
        <w:trPr>
          <w:trHeight w:val="263"/>
          <w:jc w:val="center"/>
        </w:trPr>
        <w:tc>
          <w:tcPr>
            <w:tcW w:w="0" w:type="auto"/>
            <w:shd w:val="clear" w:color="auto" w:fill="B6DDE8" w:themeFill="accent5" w:themeFillTint="66"/>
          </w:tcPr>
          <w:p w:rsidR="00666681" w:rsidRPr="005177F6" w:rsidRDefault="00666681" w:rsidP="00666681">
            <w:pPr>
              <w:jc w:val="center"/>
              <w:rPr>
                <w:rFonts w:ascii="Times New Roman" w:hAnsi="Times New Roman" w:cs="Times New Roman"/>
                <w:b/>
                <w:bCs/>
                <w:lang w:val="en-IN"/>
              </w:rPr>
            </w:pPr>
            <w:r w:rsidRPr="005177F6">
              <w:rPr>
                <w:rFonts w:ascii="Times New Roman" w:hAnsi="Times New Roman" w:cs="Times New Roman"/>
                <w:b/>
                <w:bCs/>
                <w:lang w:val="en-IN"/>
              </w:rPr>
              <w:t>Allele</w:t>
            </w:r>
          </w:p>
        </w:tc>
        <w:tc>
          <w:tcPr>
            <w:tcW w:w="0" w:type="auto"/>
            <w:shd w:val="clear" w:color="auto" w:fill="B6DDE8" w:themeFill="accent5" w:themeFillTint="66"/>
          </w:tcPr>
          <w:p w:rsidR="00666681" w:rsidRPr="005177F6" w:rsidRDefault="00666681" w:rsidP="00666681">
            <w:pPr>
              <w:jc w:val="center"/>
              <w:rPr>
                <w:rFonts w:ascii="Times New Roman" w:hAnsi="Times New Roman" w:cs="Times New Roman"/>
                <w:b/>
                <w:bCs/>
                <w:lang w:val="en-IN"/>
              </w:rPr>
            </w:pPr>
            <w:r w:rsidRPr="005177F6">
              <w:rPr>
                <w:rFonts w:ascii="Times New Roman" w:hAnsi="Times New Roman" w:cs="Times New Roman"/>
                <w:b/>
                <w:bCs/>
                <w:lang w:val="en-IN"/>
              </w:rPr>
              <w:t>Frequency</w:t>
            </w:r>
          </w:p>
        </w:tc>
      </w:tr>
      <w:tr w:rsidR="00666681" w:rsidRPr="005177F6" w:rsidTr="002471E6">
        <w:trPr>
          <w:trHeight w:val="248"/>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17</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w:t>
            </w:r>
          </w:p>
        </w:tc>
      </w:tr>
      <w:tr w:rsidR="00666681" w:rsidRPr="005177F6" w:rsidTr="002471E6">
        <w:trPr>
          <w:trHeight w:val="263"/>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18</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0.0050</w:t>
            </w:r>
          </w:p>
        </w:tc>
      </w:tr>
      <w:tr w:rsidR="00666681" w:rsidRPr="005177F6" w:rsidTr="002471E6">
        <w:trPr>
          <w:trHeight w:val="248"/>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19</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0.0550</w:t>
            </w:r>
          </w:p>
        </w:tc>
      </w:tr>
      <w:tr w:rsidR="00666681" w:rsidRPr="005177F6" w:rsidTr="002471E6">
        <w:trPr>
          <w:trHeight w:val="263"/>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20</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0.1325</w:t>
            </w:r>
          </w:p>
        </w:tc>
      </w:tr>
      <w:tr w:rsidR="00666681" w:rsidRPr="005177F6" w:rsidTr="002471E6">
        <w:trPr>
          <w:trHeight w:val="248"/>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21</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0.1000</w:t>
            </w:r>
          </w:p>
        </w:tc>
      </w:tr>
      <w:tr w:rsidR="00666681" w:rsidRPr="005177F6" w:rsidTr="002471E6">
        <w:trPr>
          <w:trHeight w:val="263"/>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lastRenderedPageBreak/>
              <w:t>22</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0.1400</w:t>
            </w:r>
          </w:p>
        </w:tc>
      </w:tr>
      <w:tr w:rsidR="00666681" w:rsidRPr="005177F6" w:rsidTr="002471E6">
        <w:trPr>
          <w:trHeight w:val="248"/>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23</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0.2100</w:t>
            </w:r>
          </w:p>
        </w:tc>
      </w:tr>
      <w:tr w:rsidR="00666681" w:rsidRPr="005177F6" w:rsidTr="002471E6">
        <w:trPr>
          <w:trHeight w:val="263"/>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24</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0.1725</w:t>
            </w:r>
          </w:p>
        </w:tc>
      </w:tr>
      <w:tr w:rsidR="00666681" w:rsidRPr="005177F6" w:rsidTr="002471E6">
        <w:trPr>
          <w:trHeight w:val="248"/>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25</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0.1250</w:t>
            </w:r>
          </w:p>
        </w:tc>
      </w:tr>
      <w:tr w:rsidR="00666681" w:rsidRPr="005177F6" w:rsidTr="002471E6">
        <w:trPr>
          <w:trHeight w:val="263"/>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26</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0.0475</w:t>
            </w:r>
          </w:p>
        </w:tc>
      </w:tr>
      <w:tr w:rsidR="00666681" w:rsidRPr="005177F6" w:rsidTr="002471E6">
        <w:trPr>
          <w:trHeight w:val="248"/>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26.2</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w:t>
            </w:r>
          </w:p>
        </w:tc>
      </w:tr>
      <w:tr w:rsidR="00666681" w:rsidRPr="005177F6" w:rsidTr="002471E6">
        <w:trPr>
          <w:trHeight w:val="263"/>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27</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0.01</w:t>
            </w:r>
          </w:p>
        </w:tc>
      </w:tr>
      <w:tr w:rsidR="00666681" w:rsidRPr="005177F6" w:rsidTr="002471E6">
        <w:trPr>
          <w:trHeight w:val="248"/>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28</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w:t>
            </w:r>
          </w:p>
        </w:tc>
      </w:tr>
      <w:tr w:rsidR="00666681" w:rsidRPr="005177F6" w:rsidTr="002471E6">
        <w:trPr>
          <w:trHeight w:val="263"/>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29</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w:t>
            </w:r>
          </w:p>
        </w:tc>
      </w:tr>
      <w:tr w:rsidR="00666681" w:rsidRPr="005177F6" w:rsidTr="002471E6">
        <w:trPr>
          <w:trHeight w:val="263"/>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30</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w:t>
            </w:r>
          </w:p>
        </w:tc>
      </w:tr>
      <w:tr w:rsidR="00666681" w:rsidRPr="005177F6" w:rsidTr="002471E6">
        <w:trPr>
          <w:trHeight w:val="248"/>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30.2</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w:t>
            </w:r>
          </w:p>
        </w:tc>
      </w:tr>
      <w:tr w:rsidR="00666681" w:rsidRPr="005177F6" w:rsidTr="002471E6">
        <w:trPr>
          <w:trHeight w:val="263"/>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31.2</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w:t>
            </w:r>
          </w:p>
        </w:tc>
      </w:tr>
      <w:tr w:rsidR="00666681" w:rsidRPr="005177F6" w:rsidTr="002471E6">
        <w:trPr>
          <w:trHeight w:val="248"/>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32.2</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0.0025</w:t>
            </w:r>
          </w:p>
        </w:tc>
      </w:tr>
      <w:tr w:rsidR="00666681" w:rsidRPr="005177F6" w:rsidTr="002471E6">
        <w:trPr>
          <w:trHeight w:val="263"/>
          <w:jc w:val="center"/>
        </w:trPr>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33.2</w:t>
            </w:r>
          </w:p>
        </w:tc>
        <w:tc>
          <w:tcPr>
            <w:tcW w:w="0" w:type="auto"/>
          </w:tcPr>
          <w:p w:rsidR="00666681" w:rsidRPr="005177F6" w:rsidRDefault="00666681" w:rsidP="00666681">
            <w:pPr>
              <w:jc w:val="center"/>
              <w:rPr>
                <w:rFonts w:ascii="Times New Roman" w:hAnsi="Times New Roman" w:cs="Times New Roman"/>
                <w:lang w:val="en-IN"/>
              </w:rPr>
            </w:pPr>
            <w:r w:rsidRPr="005177F6">
              <w:rPr>
                <w:rFonts w:ascii="Times New Roman" w:hAnsi="Times New Roman" w:cs="Times New Roman"/>
                <w:lang w:val="en-IN"/>
              </w:rPr>
              <w:t>-</w:t>
            </w:r>
          </w:p>
        </w:tc>
      </w:tr>
      <w:tr w:rsidR="00200CA8" w:rsidRPr="005177F6" w:rsidTr="002471E6">
        <w:trPr>
          <w:trHeight w:val="248"/>
          <w:jc w:val="center"/>
        </w:trPr>
        <w:tc>
          <w:tcPr>
            <w:tcW w:w="0" w:type="auto"/>
          </w:tcPr>
          <w:p w:rsidR="00200CA8" w:rsidRPr="005177F6" w:rsidRDefault="00200CA8" w:rsidP="00691C61">
            <w:pPr>
              <w:jc w:val="center"/>
              <w:rPr>
                <w:rFonts w:ascii="Times New Roman" w:hAnsi="Times New Roman" w:cs="Times New Roman"/>
                <w:b/>
                <w:lang w:val="en-IN"/>
              </w:rPr>
            </w:pPr>
            <w:r w:rsidRPr="005177F6">
              <w:rPr>
                <w:rFonts w:ascii="Times New Roman" w:hAnsi="Times New Roman" w:cs="Times New Roman"/>
                <w:b/>
                <w:lang w:val="en-IN"/>
              </w:rPr>
              <w:t>HWE</w:t>
            </w:r>
          </w:p>
        </w:tc>
        <w:tc>
          <w:tcPr>
            <w:tcW w:w="0" w:type="auto"/>
          </w:tcPr>
          <w:p w:rsidR="00200CA8" w:rsidRPr="005177F6" w:rsidRDefault="00200CA8" w:rsidP="00666681">
            <w:pPr>
              <w:jc w:val="center"/>
              <w:rPr>
                <w:rFonts w:ascii="Times New Roman" w:hAnsi="Times New Roman" w:cs="Times New Roman"/>
                <w:lang w:val="en-IN"/>
              </w:rPr>
            </w:pPr>
          </w:p>
        </w:tc>
      </w:tr>
      <w:tr w:rsidR="00200CA8" w:rsidRPr="005177F6" w:rsidTr="002471E6">
        <w:trPr>
          <w:trHeight w:val="263"/>
          <w:jc w:val="center"/>
        </w:trPr>
        <w:tc>
          <w:tcPr>
            <w:tcW w:w="0" w:type="auto"/>
          </w:tcPr>
          <w:p w:rsidR="00200CA8" w:rsidRPr="005177F6" w:rsidRDefault="00200CA8" w:rsidP="00691C61">
            <w:pPr>
              <w:jc w:val="center"/>
              <w:rPr>
                <w:rFonts w:ascii="Times New Roman" w:hAnsi="Times New Roman" w:cs="Times New Roman"/>
                <w:lang w:val="en-IN"/>
              </w:rPr>
            </w:pPr>
            <w:r w:rsidRPr="005177F6">
              <w:rPr>
                <w:rFonts w:ascii="Times New Roman" w:hAnsi="Times New Roman" w:cs="Times New Roman"/>
                <w:lang w:val="en-IN"/>
              </w:rPr>
              <w:t>df=1</w:t>
            </w:r>
          </w:p>
        </w:tc>
        <w:tc>
          <w:tcPr>
            <w:tcW w:w="0" w:type="auto"/>
          </w:tcPr>
          <w:p w:rsidR="00200CA8" w:rsidRPr="005177F6" w:rsidRDefault="00200CA8" w:rsidP="00200CA8">
            <w:pPr>
              <w:jc w:val="center"/>
              <w:rPr>
                <w:rFonts w:ascii="Times New Roman" w:hAnsi="Times New Roman" w:cs="Times New Roman"/>
              </w:rPr>
            </w:pPr>
            <w:r w:rsidRPr="005177F6">
              <w:rPr>
                <w:rFonts w:ascii="Times New Roman" w:hAnsi="Times New Roman" w:cs="Times New Roman"/>
              </w:rPr>
              <w:t>χ</w:t>
            </w:r>
            <w:r w:rsidRPr="005177F6">
              <w:rPr>
                <w:rFonts w:ascii="Times New Roman" w:hAnsi="Times New Roman" w:cs="Times New Roman"/>
                <w:vertAlign w:val="superscript"/>
              </w:rPr>
              <w:t>2</w:t>
            </w:r>
            <w:r w:rsidRPr="005177F6">
              <w:rPr>
                <w:rFonts w:ascii="Times New Roman" w:hAnsi="Times New Roman" w:cs="Times New Roman"/>
              </w:rPr>
              <w:t xml:space="preserve"> =0.351716</w:t>
            </w:r>
          </w:p>
        </w:tc>
      </w:tr>
      <w:tr w:rsidR="00200CA8" w:rsidRPr="005177F6" w:rsidTr="002471E6">
        <w:trPr>
          <w:trHeight w:val="248"/>
          <w:jc w:val="center"/>
        </w:trPr>
        <w:tc>
          <w:tcPr>
            <w:tcW w:w="0" w:type="auto"/>
          </w:tcPr>
          <w:p w:rsidR="00200CA8" w:rsidRPr="005177F6" w:rsidRDefault="00200CA8" w:rsidP="00666681">
            <w:pPr>
              <w:jc w:val="center"/>
              <w:rPr>
                <w:rFonts w:ascii="Times New Roman" w:hAnsi="Times New Roman" w:cs="Times New Roman"/>
                <w:lang w:val="en-IN"/>
              </w:rPr>
            </w:pPr>
          </w:p>
        </w:tc>
        <w:tc>
          <w:tcPr>
            <w:tcW w:w="0" w:type="auto"/>
          </w:tcPr>
          <w:p w:rsidR="00200CA8" w:rsidRPr="005177F6" w:rsidRDefault="00200CA8" w:rsidP="00200CA8">
            <w:pPr>
              <w:jc w:val="center"/>
              <w:rPr>
                <w:rFonts w:ascii="Times New Roman" w:hAnsi="Times New Roman" w:cs="Times New Roman"/>
              </w:rPr>
            </w:pPr>
            <w:r w:rsidRPr="005177F6">
              <w:rPr>
                <w:rFonts w:ascii="Times New Roman" w:hAnsi="Times New Roman" w:cs="Times New Roman"/>
              </w:rPr>
              <w:t>P =0.553147</w:t>
            </w:r>
          </w:p>
        </w:tc>
      </w:tr>
    </w:tbl>
    <w:p w:rsidR="00D2532E" w:rsidRPr="00993706" w:rsidRDefault="00D2532E" w:rsidP="003B63EC">
      <w:pPr>
        <w:rPr>
          <w:rFonts w:ascii="Times New Roman" w:hAnsi="Times New Roman" w:cs="Times New Roman"/>
        </w:rPr>
      </w:pPr>
    </w:p>
    <w:p w:rsidR="002471E6" w:rsidRDefault="002471E6">
      <w:pPr>
        <w:rPr>
          <w:rFonts w:ascii="Times New Roman" w:hAnsi="Times New Roman" w:cs="Times New Roman"/>
        </w:rPr>
      </w:pPr>
      <w:r>
        <w:rPr>
          <w:rFonts w:ascii="Times New Roman" w:hAnsi="Times New Roman" w:cs="Times New Roman"/>
        </w:rPr>
        <w:br w:type="page"/>
      </w:r>
    </w:p>
    <w:p w:rsidR="003B63EC" w:rsidRPr="00E02DF5" w:rsidRDefault="003B63EC" w:rsidP="00290DB0">
      <w:pPr>
        <w:jc w:val="center"/>
        <w:outlineLvl w:val="0"/>
        <w:rPr>
          <w:rFonts w:ascii="Times New Roman" w:hAnsi="Times New Roman" w:cs="Times New Roman"/>
          <w:b/>
          <w:bCs/>
        </w:rPr>
      </w:pPr>
      <w:r w:rsidRPr="00E02DF5">
        <w:rPr>
          <w:rFonts w:ascii="Times New Roman" w:hAnsi="Times New Roman" w:cs="Times New Roman"/>
          <w:b/>
          <w:bCs/>
        </w:rPr>
        <w:lastRenderedPageBreak/>
        <w:t>Table</w:t>
      </w:r>
      <w:r w:rsidR="003C3B1D" w:rsidRPr="00E02DF5">
        <w:rPr>
          <w:rFonts w:ascii="Times New Roman" w:hAnsi="Times New Roman" w:cs="Times New Roman"/>
          <w:b/>
          <w:bCs/>
        </w:rPr>
        <w:t xml:space="preserve"> 2</w:t>
      </w:r>
      <w:r w:rsidRPr="00E02DF5">
        <w:rPr>
          <w:rFonts w:ascii="Times New Roman" w:hAnsi="Times New Roman" w:cs="Times New Roman"/>
          <w:b/>
          <w:bCs/>
        </w:rPr>
        <w:t xml:space="preserve"> (i-xv) show</w:t>
      </w:r>
      <w:r w:rsidR="00D122D7" w:rsidRPr="00E02DF5">
        <w:rPr>
          <w:rFonts w:ascii="Times New Roman" w:hAnsi="Times New Roman" w:cs="Times New Roman"/>
          <w:b/>
          <w:bCs/>
        </w:rPr>
        <w:t>s the</w:t>
      </w:r>
      <w:r w:rsidRPr="00E02DF5">
        <w:rPr>
          <w:rFonts w:ascii="Times New Roman" w:hAnsi="Times New Roman" w:cs="Times New Roman"/>
          <w:b/>
          <w:bCs/>
        </w:rPr>
        <w:t xml:space="preserve"> Genotype</w:t>
      </w:r>
      <w:r w:rsidR="00D122D7" w:rsidRPr="00E02DF5">
        <w:rPr>
          <w:rFonts w:ascii="Times New Roman" w:hAnsi="Times New Roman" w:cs="Times New Roman"/>
          <w:b/>
          <w:bCs/>
        </w:rPr>
        <w:t xml:space="preserve"> Frequency</w:t>
      </w:r>
      <w:r w:rsidRPr="00E02DF5">
        <w:rPr>
          <w:rFonts w:ascii="Times New Roman" w:hAnsi="Times New Roman" w:cs="Times New Roman"/>
          <w:b/>
          <w:bCs/>
        </w:rPr>
        <w:t xml:space="preserve"> </w:t>
      </w:r>
      <w:r w:rsidR="0058470F" w:rsidRPr="00E02DF5">
        <w:rPr>
          <w:rFonts w:ascii="Times New Roman" w:hAnsi="Times New Roman" w:cs="Times New Roman"/>
          <w:b/>
          <w:bCs/>
        </w:rPr>
        <w:t>distribution of the 15 STR loci, n=200</w:t>
      </w:r>
    </w:p>
    <w:p w:rsidR="00876CF1" w:rsidRPr="00993706" w:rsidRDefault="00876CF1" w:rsidP="001B3192">
      <w:pPr>
        <w:jc w:val="center"/>
        <w:rPr>
          <w:rFonts w:ascii="Times New Roman" w:hAnsi="Times New Roman" w:cs="Times New Roman"/>
          <w:b/>
          <w:bCs/>
        </w:rPr>
      </w:pPr>
      <w:r w:rsidRPr="00993706">
        <w:rPr>
          <w:rFonts w:ascii="Times New Roman" w:hAnsi="Times New Roman" w:cs="Times New Roman"/>
          <w:b/>
          <w:bCs/>
        </w:rPr>
        <w:t>Table 2 (i) Genotype frequency table of D8S1179</w:t>
      </w:r>
      <w:r w:rsidR="00D2532E" w:rsidRPr="00993706">
        <w:rPr>
          <w:rFonts w:ascii="Times New Roman" w:hAnsi="Times New Roman" w:cs="Times New Roman"/>
          <w:b/>
          <w:bCs/>
        </w:rPr>
        <w:t xml:space="preserve"> locus</w:t>
      </w:r>
    </w:p>
    <w:tbl>
      <w:tblPr>
        <w:tblStyle w:val="TableGrid"/>
        <w:tblW w:w="0" w:type="auto"/>
        <w:jc w:val="center"/>
        <w:tblLook w:val="04A0"/>
      </w:tblPr>
      <w:tblGrid>
        <w:gridCol w:w="1121"/>
        <w:gridCol w:w="2551"/>
      </w:tblGrid>
      <w:tr w:rsidR="00876CF1" w:rsidRPr="00B733E3" w:rsidTr="00B733E3">
        <w:trPr>
          <w:jc w:val="center"/>
        </w:trPr>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76CF1" w:rsidRPr="00B733E3" w:rsidRDefault="00876CF1" w:rsidP="001B3192">
            <w:pPr>
              <w:jc w:val="center"/>
              <w:rPr>
                <w:rFonts w:ascii="Times New Roman" w:hAnsi="Times New Roman" w:cs="Times New Roman"/>
                <w:b/>
                <w:bCs/>
              </w:rPr>
            </w:pPr>
            <w:r w:rsidRPr="00B733E3">
              <w:rPr>
                <w:rFonts w:ascii="Times New Roman" w:hAnsi="Times New Roman" w:cs="Times New Roman"/>
                <w:b/>
                <w:bCs/>
              </w:rPr>
              <w:t>Genotype</w:t>
            </w:r>
          </w:p>
        </w:tc>
        <w:tc>
          <w:tcPr>
            <w:tcW w:w="0" w:type="auto"/>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876CF1" w:rsidRPr="00B733E3" w:rsidRDefault="00876CF1" w:rsidP="001B3192">
            <w:pPr>
              <w:jc w:val="center"/>
              <w:rPr>
                <w:rFonts w:ascii="Times New Roman" w:hAnsi="Times New Roman" w:cs="Times New Roman"/>
                <w:b/>
                <w:bCs/>
              </w:rPr>
            </w:pPr>
            <w:r w:rsidRPr="00B733E3">
              <w:rPr>
                <w:rFonts w:ascii="Times New Roman" w:hAnsi="Times New Roman" w:cs="Times New Roman"/>
                <w:b/>
                <w:bCs/>
              </w:rPr>
              <w:t>Observed Frequency (O)</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8,10</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0.005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8,13</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0.005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8,14</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0.005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9,11</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0.005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9,12</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0.005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9,13</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0.005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9,15</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0.005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10,10</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0.025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10,11</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0.030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10,12</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0.035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10,13</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0.080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10,14</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0.070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10,15</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0.050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10,16</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0.025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10,17</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0.010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11,11</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0.020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11,12</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0.025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11,13</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0.040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11,14</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0.005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11,15</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0.020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11,16</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0.005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12,12</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0.015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12,13</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0.065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12,14</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0.035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12,15</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0.055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12,16</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0.015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12,17</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0.005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13,13</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0.020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13,14</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0.065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13,15</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0.055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13,16</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0.055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13,17</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0.010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14,14</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0.010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14,15</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0.035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14,16</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0.015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15,15</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0.035</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15,16</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0.030</w:t>
            </w:r>
          </w:p>
        </w:tc>
      </w:tr>
      <w:tr w:rsidR="00876CF1" w:rsidRPr="00B733E3" w:rsidTr="002471E6">
        <w:trPr>
          <w:jc w:val="center"/>
        </w:trPr>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15,18</w:t>
            </w:r>
          </w:p>
        </w:tc>
        <w:tc>
          <w:tcPr>
            <w:tcW w:w="0" w:type="auto"/>
            <w:tcBorders>
              <w:top w:val="single" w:sz="4" w:space="0" w:color="auto"/>
              <w:left w:val="single" w:sz="4" w:space="0" w:color="auto"/>
              <w:bottom w:val="single" w:sz="4" w:space="0" w:color="auto"/>
              <w:right w:val="single" w:sz="4" w:space="0" w:color="auto"/>
            </w:tcBorders>
            <w:hideMark/>
          </w:tcPr>
          <w:p w:rsidR="00876CF1" w:rsidRPr="00B733E3" w:rsidRDefault="00876CF1" w:rsidP="001B3192">
            <w:pPr>
              <w:jc w:val="center"/>
              <w:rPr>
                <w:rFonts w:ascii="Times New Roman" w:hAnsi="Times New Roman" w:cs="Times New Roman"/>
              </w:rPr>
            </w:pPr>
            <w:r w:rsidRPr="00B733E3">
              <w:rPr>
                <w:rFonts w:ascii="Times New Roman" w:hAnsi="Times New Roman" w:cs="Times New Roman"/>
              </w:rPr>
              <w:t>0.005</w:t>
            </w:r>
          </w:p>
        </w:tc>
      </w:tr>
    </w:tbl>
    <w:p w:rsidR="00876CF1" w:rsidRPr="00993706" w:rsidRDefault="00876CF1" w:rsidP="001B3192">
      <w:pPr>
        <w:pStyle w:val="ListParagraph"/>
        <w:numPr>
          <w:ilvl w:val="0"/>
          <w:numId w:val="3"/>
        </w:numPr>
        <w:jc w:val="center"/>
        <w:rPr>
          <w:rFonts w:ascii="Times New Roman" w:hAnsi="Times New Roman" w:cs="Times New Roman"/>
          <w:b/>
          <w:bCs/>
          <w:lang w:val="en-IN"/>
        </w:rPr>
      </w:pPr>
    </w:p>
    <w:p w:rsidR="005A4754" w:rsidRPr="00993706" w:rsidRDefault="00DB263B" w:rsidP="005A4754">
      <w:pPr>
        <w:pStyle w:val="ListParagraph"/>
        <w:numPr>
          <w:ilvl w:val="0"/>
          <w:numId w:val="3"/>
        </w:numPr>
        <w:jc w:val="center"/>
        <w:rPr>
          <w:rFonts w:ascii="Times New Roman" w:hAnsi="Times New Roman" w:cs="Times New Roman"/>
          <w:bCs/>
          <w:lang w:val="en-IN"/>
        </w:rPr>
      </w:pPr>
      <w:r w:rsidRPr="00993706">
        <w:rPr>
          <w:rFonts w:ascii="Times New Roman" w:hAnsi="Times New Roman" w:cs="Times New Roman"/>
          <w:bCs/>
          <w:lang w:val="en-IN"/>
        </w:rPr>
        <w:t>Homozygotes =</w:t>
      </w:r>
      <w:r w:rsidR="00B07F42" w:rsidRPr="00993706">
        <w:rPr>
          <w:rFonts w:ascii="Times New Roman" w:hAnsi="Times New Roman" w:cs="Times New Roman"/>
          <w:bCs/>
          <w:lang w:val="en-IN"/>
        </w:rPr>
        <w:t xml:space="preserve"> 25</w:t>
      </w:r>
      <w:r w:rsidRPr="00993706">
        <w:rPr>
          <w:rFonts w:ascii="Times New Roman" w:hAnsi="Times New Roman" w:cs="Times New Roman"/>
          <w:bCs/>
          <w:lang w:val="en-IN"/>
        </w:rPr>
        <w:br/>
        <w:t>Heterozygotes =</w:t>
      </w:r>
      <w:r w:rsidR="00B07F42" w:rsidRPr="00993706">
        <w:rPr>
          <w:rFonts w:ascii="Times New Roman" w:hAnsi="Times New Roman" w:cs="Times New Roman"/>
          <w:bCs/>
          <w:lang w:val="en-IN"/>
        </w:rPr>
        <w:t>175</w:t>
      </w:r>
    </w:p>
    <w:p w:rsidR="00D84900" w:rsidRPr="00993706" w:rsidRDefault="00D84900" w:rsidP="007F0EE1">
      <w:pPr>
        <w:pStyle w:val="ListParagraph"/>
        <w:ind w:left="390"/>
        <w:rPr>
          <w:rFonts w:ascii="Times New Roman" w:hAnsi="Times New Roman" w:cs="Times New Roman"/>
          <w:bCs/>
          <w:lang w:val="en-IN"/>
        </w:rPr>
      </w:pPr>
    </w:p>
    <w:p w:rsidR="00876CF1" w:rsidRPr="002471E6" w:rsidRDefault="00876CF1" w:rsidP="00D84900">
      <w:pPr>
        <w:pStyle w:val="ListParagraph"/>
        <w:numPr>
          <w:ilvl w:val="0"/>
          <w:numId w:val="3"/>
        </w:numPr>
        <w:jc w:val="center"/>
        <w:rPr>
          <w:rFonts w:ascii="Times New Roman" w:hAnsi="Times New Roman" w:cs="Times New Roman"/>
          <w:bCs/>
          <w:sz w:val="21"/>
          <w:szCs w:val="21"/>
          <w:lang w:val="en-IN"/>
        </w:rPr>
      </w:pPr>
      <w:r w:rsidRPr="002471E6">
        <w:rPr>
          <w:rFonts w:ascii="Times New Roman" w:hAnsi="Times New Roman" w:cs="Times New Roman"/>
          <w:b/>
          <w:bCs/>
          <w:sz w:val="21"/>
          <w:szCs w:val="21"/>
          <w:lang w:val="en-IN"/>
        </w:rPr>
        <w:t>Table 2 (ii) Genotype Frequency of D21S11</w:t>
      </w:r>
      <w:r w:rsidR="00AF4A59" w:rsidRPr="002471E6">
        <w:rPr>
          <w:rFonts w:ascii="Times New Roman" w:hAnsi="Times New Roman" w:cs="Times New Roman"/>
          <w:b/>
          <w:bCs/>
          <w:sz w:val="21"/>
          <w:szCs w:val="21"/>
          <w:lang w:val="en-IN"/>
        </w:rPr>
        <w:t xml:space="preserve"> locus</w:t>
      </w:r>
    </w:p>
    <w:tbl>
      <w:tblPr>
        <w:tblStyle w:val="TableGrid"/>
        <w:tblW w:w="0" w:type="auto"/>
        <w:jc w:val="center"/>
        <w:tblLook w:val="04A0"/>
      </w:tblPr>
      <w:tblGrid>
        <w:gridCol w:w="1080"/>
        <w:gridCol w:w="2444"/>
      </w:tblGrid>
      <w:tr w:rsidR="00876CF1" w:rsidRPr="002471E6" w:rsidTr="00B733E3">
        <w:trPr>
          <w:jc w:val="center"/>
        </w:trPr>
        <w:tc>
          <w:tcPr>
            <w:tcW w:w="0" w:type="auto"/>
            <w:shd w:val="clear" w:color="auto" w:fill="FBD4B4" w:themeFill="accent6" w:themeFillTint="66"/>
          </w:tcPr>
          <w:p w:rsidR="00876CF1" w:rsidRPr="002471E6" w:rsidRDefault="00876CF1" w:rsidP="001B3192">
            <w:pPr>
              <w:jc w:val="center"/>
              <w:rPr>
                <w:rFonts w:ascii="Times New Roman" w:hAnsi="Times New Roman" w:cs="Times New Roman"/>
                <w:b/>
                <w:bCs/>
                <w:sz w:val="21"/>
                <w:szCs w:val="21"/>
                <w:lang w:val="en-IN"/>
              </w:rPr>
            </w:pPr>
            <w:r w:rsidRPr="002471E6">
              <w:rPr>
                <w:rFonts w:ascii="Times New Roman" w:hAnsi="Times New Roman" w:cs="Times New Roman"/>
                <w:b/>
                <w:bCs/>
                <w:sz w:val="21"/>
                <w:szCs w:val="21"/>
                <w:lang w:val="en-IN"/>
              </w:rPr>
              <w:lastRenderedPageBreak/>
              <w:t>Genotype</w:t>
            </w:r>
          </w:p>
        </w:tc>
        <w:tc>
          <w:tcPr>
            <w:tcW w:w="0" w:type="auto"/>
            <w:shd w:val="clear" w:color="auto" w:fill="FBD4B4" w:themeFill="accent6" w:themeFillTint="66"/>
          </w:tcPr>
          <w:p w:rsidR="00876CF1" w:rsidRPr="002471E6" w:rsidRDefault="00876CF1" w:rsidP="001B3192">
            <w:pPr>
              <w:jc w:val="center"/>
              <w:rPr>
                <w:rFonts w:ascii="Times New Roman" w:hAnsi="Times New Roman" w:cs="Times New Roman"/>
                <w:b/>
                <w:bCs/>
                <w:sz w:val="21"/>
                <w:szCs w:val="21"/>
                <w:lang w:val="en-IN"/>
              </w:rPr>
            </w:pPr>
            <w:r w:rsidRPr="002471E6">
              <w:rPr>
                <w:rFonts w:ascii="Times New Roman" w:hAnsi="Times New Roman" w:cs="Times New Roman"/>
                <w:b/>
                <w:bCs/>
                <w:sz w:val="21"/>
                <w:szCs w:val="21"/>
                <w:lang w:val="en-IN"/>
              </w:rPr>
              <w:t>Observed Frequency (O)</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27,29</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27,30</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27,30.2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27,31</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28,28</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0.25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28,29</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28,29.2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28,30</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0.04</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28,30.2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28,31</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0.02</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28,31.2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0.035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28,32.2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28,33.2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29,29</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0.045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29,29.2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29,30</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0.085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29,30.2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29,31</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29,31.2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0.04</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29,32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29,32.2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0.115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29,33.2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0.025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29,34.2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29.2,32.2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30,30</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0.025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30,30.2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30,31</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30,31.2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30,32.2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0.045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30,33.2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0.02</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30.2,30.2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30.2,31.2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30.2,32.2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0.025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30.2,33.2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30.2,34</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31,31</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31,31.2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31,32.2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31,33.2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31.2,31.2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31.2,32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0.015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31.2,32.2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0.025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31.2,33.2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0.025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32.2,32.2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0.035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32.2,33.2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0.035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32.2,34.2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r w:rsidR="00876CF1" w:rsidRPr="002471E6" w:rsidTr="002471E6">
        <w:trPr>
          <w:jc w:val="center"/>
        </w:trPr>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33.2,34.2</w:t>
            </w:r>
          </w:p>
        </w:tc>
        <w:tc>
          <w:tcPr>
            <w:tcW w:w="0" w:type="auto"/>
          </w:tcPr>
          <w:p w:rsidR="00876CF1" w:rsidRPr="002471E6" w:rsidRDefault="00876CF1" w:rsidP="001B3192">
            <w:pPr>
              <w:jc w:val="center"/>
              <w:rPr>
                <w:rFonts w:ascii="Times New Roman" w:hAnsi="Times New Roman" w:cs="Times New Roman"/>
                <w:sz w:val="21"/>
                <w:szCs w:val="21"/>
                <w:lang w:val="en-IN"/>
              </w:rPr>
            </w:pPr>
            <w:r w:rsidRPr="002471E6">
              <w:rPr>
                <w:rFonts w:ascii="Times New Roman" w:hAnsi="Times New Roman" w:cs="Times New Roman"/>
                <w:sz w:val="21"/>
                <w:szCs w:val="21"/>
                <w:lang w:val="en-IN"/>
              </w:rPr>
              <w:t>0.005</w:t>
            </w:r>
          </w:p>
        </w:tc>
      </w:tr>
    </w:tbl>
    <w:p w:rsidR="005A4754" w:rsidRPr="00993706" w:rsidRDefault="00DB263B" w:rsidP="005A4754">
      <w:pPr>
        <w:jc w:val="center"/>
        <w:rPr>
          <w:rFonts w:ascii="Times New Roman" w:hAnsi="Times New Roman" w:cs="Times New Roman"/>
          <w:b/>
          <w:bCs/>
          <w:sz w:val="20"/>
          <w:szCs w:val="20"/>
          <w:lang w:val="en-IN"/>
        </w:rPr>
      </w:pPr>
      <w:r w:rsidRPr="00993706">
        <w:rPr>
          <w:rFonts w:ascii="Times New Roman" w:hAnsi="Times New Roman" w:cs="Times New Roman"/>
          <w:bCs/>
          <w:sz w:val="20"/>
          <w:szCs w:val="20"/>
          <w:lang w:val="en-IN"/>
        </w:rPr>
        <w:t>Homozygotes =</w:t>
      </w:r>
      <w:r w:rsidR="005664A7" w:rsidRPr="00993706">
        <w:rPr>
          <w:rFonts w:ascii="Times New Roman" w:hAnsi="Times New Roman" w:cs="Times New Roman"/>
          <w:bCs/>
          <w:sz w:val="20"/>
          <w:szCs w:val="20"/>
          <w:lang w:val="en-IN"/>
        </w:rPr>
        <w:t>31</w:t>
      </w:r>
      <w:r w:rsidRPr="00993706">
        <w:rPr>
          <w:rFonts w:ascii="Times New Roman" w:hAnsi="Times New Roman" w:cs="Times New Roman"/>
          <w:bCs/>
          <w:sz w:val="20"/>
          <w:szCs w:val="20"/>
          <w:lang w:val="en-IN"/>
        </w:rPr>
        <w:br/>
        <w:t>Heterozygotes =</w:t>
      </w:r>
      <w:r w:rsidR="005664A7" w:rsidRPr="00993706">
        <w:rPr>
          <w:rFonts w:ascii="Times New Roman" w:hAnsi="Times New Roman" w:cs="Times New Roman"/>
          <w:bCs/>
          <w:sz w:val="20"/>
          <w:szCs w:val="20"/>
          <w:lang w:val="en-IN"/>
        </w:rPr>
        <w:t>169</w:t>
      </w:r>
    </w:p>
    <w:p w:rsidR="00D84900" w:rsidRPr="00993706" w:rsidRDefault="00D84900" w:rsidP="005A4754">
      <w:pPr>
        <w:jc w:val="center"/>
        <w:rPr>
          <w:rFonts w:ascii="Times New Roman" w:hAnsi="Times New Roman" w:cs="Times New Roman"/>
          <w:b/>
          <w:bCs/>
          <w:lang w:val="en-IN"/>
        </w:rPr>
      </w:pPr>
    </w:p>
    <w:p w:rsidR="00876CF1" w:rsidRPr="00993706" w:rsidRDefault="00876CF1" w:rsidP="00290DB0">
      <w:pPr>
        <w:jc w:val="center"/>
        <w:outlineLvl w:val="0"/>
        <w:rPr>
          <w:rFonts w:ascii="Times New Roman" w:hAnsi="Times New Roman" w:cs="Times New Roman"/>
          <w:b/>
          <w:bCs/>
          <w:sz w:val="20"/>
          <w:szCs w:val="20"/>
          <w:lang w:val="en-IN"/>
        </w:rPr>
      </w:pPr>
      <w:r w:rsidRPr="00993706">
        <w:rPr>
          <w:rFonts w:ascii="Times New Roman" w:hAnsi="Times New Roman" w:cs="Times New Roman"/>
          <w:b/>
          <w:bCs/>
          <w:lang w:val="en-IN"/>
        </w:rPr>
        <w:t>Table 2(iii) Genotype Frequency of D7S820</w:t>
      </w:r>
      <w:r w:rsidR="00D2532E" w:rsidRPr="00993706">
        <w:rPr>
          <w:rFonts w:ascii="Times New Roman" w:hAnsi="Times New Roman" w:cs="Times New Roman"/>
          <w:b/>
          <w:bCs/>
          <w:lang w:val="en-IN"/>
        </w:rPr>
        <w:t xml:space="preserve"> locus</w:t>
      </w:r>
    </w:p>
    <w:tbl>
      <w:tblPr>
        <w:tblStyle w:val="TableGrid"/>
        <w:tblW w:w="0" w:type="auto"/>
        <w:jc w:val="center"/>
        <w:tblLook w:val="04A0"/>
      </w:tblPr>
      <w:tblGrid>
        <w:gridCol w:w="1121"/>
        <w:gridCol w:w="2551"/>
      </w:tblGrid>
      <w:tr w:rsidR="00876CF1" w:rsidRPr="00993706" w:rsidTr="00B733E3">
        <w:trPr>
          <w:jc w:val="center"/>
        </w:trPr>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7,8</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7,10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7,11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7,14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8,8</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0.06</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0.085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0.06</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0.16</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0.085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bl>
    <w:p w:rsidR="00AF4A59" w:rsidRPr="00993706" w:rsidRDefault="00DB263B" w:rsidP="007F0EE1">
      <w:pPr>
        <w:tabs>
          <w:tab w:val="left" w:pos="752"/>
        </w:tabs>
        <w:jc w:val="center"/>
        <w:rPr>
          <w:rFonts w:ascii="Times New Roman" w:hAnsi="Times New Roman" w:cs="Times New Roman"/>
          <w:b/>
          <w:bCs/>
          <w:lang w:val="en-IN"/>
        </w:rPr>
      </w:pPr>
      <w:r w:rsidRPr="00993706">
        <w:rPr>
          <w:rFonts w:ascii="Times New Roman" w:hAnsi="Times New Roman" w:cs="Times New Roman"/>
          <w:bCs/>
          <w:lang w:val="en-IN"/>
        </w:rPr>
        <w:t>Homozygotes =</w:t>
      </w:r>
      <w:r w:rsidR="005664A7" w:rsidRPr="00993706">
        <w:rPr>
          <w:rFonts w:ascii="Times New Roman" w:hAnsi="Times New Roman" w:cs="Times New Roman"/>
          <w:bCs/>
          <w:lang w:val="en-IN"/>
        </w:rPr>
        <w:t>39</w:t>
      </w:r>
      <w:r w:rsidR="00AF4A59" w:rsidRPr="00993706">
        <w:rPr>
          <w:rFonts w:ascii="Times New Roman" w:hAnsi="Times New Roman" w:cs="Times New Roman"/>
          <w:bCs/>
          <w:lang w:val="en-IN"/>
        </w:rPr>
        <w:br/>
        <w:t xml:space="preserve">   </w:t>
      </w:r>
      <w:r w:rsidR="00D2532E" w:rsidRPr="00993706">
        <w:rPr>
          <w:rFonts w:ascii="Times New Roman" w:hAnsi="Times New Roman" w:cs="Times New Roman"/>
          <w:bCs/>
          <w:lang w:val="en-IN"/>
        </w:rPr>
        <w:t xml:space="preserve"> </w:t>
      </w:r>
      <w:r w:rsidRPr="00993706">
        <w:rPr>
          <w:rFonts w:ascii="Times New Roman" w:hAnsi="Times New Roman" w:cs="Times New Roman"/>
          <w:bCs/>
          <w:lang w:val="en-IN"/>
        </w:rPr>
        <w:t>Heterozygotes =</w:t>
      </w:r>
      <w:r w:rsidR="005664A7" w:rsidRPr="00993706">
        <w:rPr>
          <w:rFonts w:ascii="Times New Roman" w:hAnsi="Times New Roman" w:cs="Times New Roman"/>
          <w:bCs/>
          <w:lang w:val="en-IN"/>
        </w:rPr>
        <w:t>161</w:t>
      </w:r>
    </w:p>
    <w:p w:rsidR="002471E6" w:rsidRPr="00993706" w:rsidRDefault="002471E6" w:rsidP="00D84900">
      <w:pPr>
        <w:jc w:val="center"/>
        <w:rPr>
          <w:rFonts w:ascii="Times New Roman" w:hAnsi="Times New Roman" w:cs="Times New Roman"/>
          <w:b/>
          <w:bCs/>
          <w:lang w:val="en-IN"/>
        </w:rPr>
      </w:pPr>
    </w:p>
    <w:p w:rsidR="00876CF1" w:rsidRPr="00993706" w:rsidRDefault="00876CF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2(iv) Genotype Frequency of CSF1PO</w:t>
      </w:r>
      <w:r w:rsidR="00D2532E" w:rsidRPr="00993706">
        <w:rPr>
          <w:rFonts w:ascii="Times New Roman" w:hAnsi="Times New Roman" w:cs="Times New Roman"/>
          <w:b/>
          <w:bCs/>
          <w:lang w:val="en-IN"/>
        </w:rPr>
        <w:t xml:space="preserve"> locus</w:t>
      </w:r>
    </w:p>
    <w:tbl>
      <w:tblPr>
        <w:tblStyle w:val="TableGrid"/>
        <w:tblW w:w="0" w:type="auto"/>
        <w:jc w:val="center"/>
        <w:tblLook w:val="04A0"/>
      </w:tblPr>
      <w:tblGrid>
        <w:gridCol w:w="1121"/>
        <w:gridCol w:w="2551"/>
      </w:tblGrid>
      <w:tr w:rsidR="00876CF1" w:rsidRPr="00993706" w:rsidTr="00B733E3">
        <w:trPr>
          <w:jc w:val="center"/>
        </w:trPr>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7,11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0.17</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0.13</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10,15</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0.055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0.21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lastRenderedPageBreak/>
              <w:t>11,13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0.06</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0.16</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13,13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bl>
    <w:p w:rsidR="00876CF1" w:rsidRPr="00993706" w:rsidRDefault="00DB263B" w:rsidP="001B3192">
      <w:pPr>
        <w:jc w:val="center"/>
        <w:rPr>
          <w:rFonts w:ascii="Times New Roman" w:hAnsi="Times New Roman" w:cs="Times New Roman"/>
          <w:b/>
          <w:bCs/>
          <w:lang w:val="en-IN"/>
        </w:rPr>
      </w:pPr>
      <w:r w:rsidRPr="00993706">
        <w:rPr>
          <w:rFonts w:ascii="Times New Roman" w:hAnsi="Times New Roman" w:cs="Times New Roman"/>
          <w:bCs/>
          <w:lang w:val="en-IN"/>
        </w:rPr>
        <w:t>Homozygotes =</w:t>
      </w:r>
      <w:r w:rsidR="005664A7" w:rsidRPr="00993706">
        <w:rPr>
          <w:rFonts w:ascii="Times New Roman" w:hAnsi="Times New Roman" w:cs="Times New Roman"/>
          <w:bCs/>
          <w:lang w:val="en-IN"/>
        </w:rPr>
        <w:t xml:space="preserve"> 53</w:t>
      </w:r>
      <w:r w:rsidRPr="00993706">
        <w:rPr>
          <w:rFonts w:ascii="Times New Roman" w:hAnsi="Times New Roman" w:cs="Times New Roman"/>
          <w:bCs/>
          <w:lang w:val="en-IN"/>
        </w:rPr>
        <w:br/>
        <w:t>Heterozygotes =</w:t>
      </w:r>
      <w:r w:rsidR="005664A7" w:rsidRPr="00993706">
        <w:rPr>
          <w:rFonts w:ascii="Times New Roman" w:hAnsi="Times New Roman" w:cs="Times New Roman"/>
          <w:bCs/>
          <w:lang w:val="en-IN"/>
        </w:rPr>
        <w:t>147</w:t>
      </w:r>
    </w:p>
    <w:p w:rsidR="00D608F0" w:rsidRPr="00993706" w:rsidRDefault="00D608F0" w:rsidP="001B3192">
      <w:pPr>
        <w:jc w:val="center"/>
        <w:rPr>
          <w:rFonts w:ascii="Times New Roman" w:hAnsi="Times New Roman" w:cs="Times New Roman"/>
          <w:b/>
          <w:bCs/>
          <w:lang w:val="en-IN"/>
        </w:rPr>
      </w:pPr>
    </w:p>
    <w:p w:rsidR="00876CF1" w:rsidRPr="00993706" w:rsidRDefault="00876CF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2(v) Genotype Frequency of D3S1358</w:t>
      </w:r>
    </w:p>
    <w:tbl>
      <w:tblPr>
        <w:tblStyle w:val="TableGrid"/>
        <w:tblW w:w="0" w:type="auto"/>
        <w:jc w:val="center"/>
        <w:tblLook w:val="04A0"/>
      </w:tblPr>
      <w:tblGrid>
        <w:gridCol w:w="1121"/>
        <w:gridCol w:w="2551"/>
      </w:tblGrid>
      <w:tr w:rsidR="00876CF1" w:rsidRPr="00993706" w:rsidTr="00B733E3">
        <w:trPr>
          <w:jc w:val="center"/>
        </w:trPr>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13,16</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14,15</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14,16</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14,17</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14,18</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15,15</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15,16</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0.205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15,17</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0.145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15,18</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0.06</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15,19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16,16</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16,17</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16,18</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16,19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17,17</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17,18</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0.06</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18,18</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bl>
    <w:p w:rsidR="00D608F0" w:rsidRPr="00993706" w:rsidRDefault="00AB6608" w:rsidP="00AF4A59">
      <w:pPr>
        <w:tabs>
          <w:tab w:val="left" w:pos="709"/>
        </w:tabs>
        <w:jc w:val="center"/>
        <w:rPr>
          <w:rFonts w:ascii="Times New Roman" w:hAnsi="Times New Roman" w:cs="Times New Roman"/>
          <w:b/>
          <w:bCs/>
          <w:lang w:val="en-IN"/>
        </w:rPr>
      </w:pPr>
      <w:r w:rsidRPr="00993706">
        <w:rPr>
          <w:rFonts w:ascii="Times New Roman" w:hAnsi="Times New Roman" w:cs="Times New Roman"/>
          <w:bCs/>
          <w:lang w:val="en-IN"/>
        </w:rPr>
        <w:t>Homozygotes =</w:t>
      </w:r>
      <w:r w:rsidR="005664A7" w:rsidRPr="00993706">
        <w:rPr>
          <w:rFonts w:ascii="Times New Roman" w:hAnsi="Times New Roman" w:cs="Times New Roman"/>
          <w:bCs/>
          <w:lang w:val="en-IN"/>
        </w:rPr>
        <w:t>48</w:t>
      </w:r>
      <w:r w:rsidR="00AF4A59" w:rsidRPr="00993706">
        <w:rPr>
          <w:rFonts w:ascii="Times New Roman" w:hAnsi="Times New Roman" w:cs="Times New Roman"/>
          <w:bCs/>
          <w:lang w:val="en-IN"/>
        </w:rPr>
        <w:br/>
        <w:t xml:space="preserve">   </w:t>
      </w:r>
      <w:r w:rsidRPr="00993706">
        <w:rPr>
          <w:rFonts w:ascii="Times New Roman" w:hAnsi="Times New Roman" w:cs="Times New Roman"/>
          <w:bCs/>
          <w:lang w:val="en-IN"/>
        </w:rPr>
        <w:t>Heterozygotes =</w:t>
      </w:r>
      <w:r w:rsidR="005664A7" w:rsidRPr="00993706">
        <w:rPr>
          <w:rFonts w:ascii="Times New Roman" w:hAnsi="Times New Roman" w:cs="Times New Roman"/>
          <w:bCs/>
          <w:lang w:val="en-IN"/>
        </w:rPr>
        <w:t>152</w:t>
      </w:r>
    </w:p>
    <w:p w:rsidR="009D1E11" w:rsidRPr="00993706" w:rsidRDefault="009D1E11" w:rsidP="001B3192">
      <w:pPr>
        <w:jc w:val="center"/>
        <w:rPr>
          <w:rFonts w:ascii="Times New Roman" w:hAnsi="Times New Roman" w:cs="Times New Roman"/>
          <w:b/>
          <w:bCs/>
          <w:lang w:val="en-IN"/>
        </w:rPr>
      </w:pPr>
    </w:p>
    <w:p w:rsidR="00C66C83" w:rsidRDefault="00C66C83" w:rsidP="001B3192">
      <w:pPr>
        <w:jc w:val="center"/>
        <w:rPr>
          <w:rFonts w:ascii="Times New Roman" w:hAnsi="Times New Roman" w:cs="Times New Roman"/>
          <w:b/>
          <w:bCs/>
          <w:lang w:val="en-IN"/>
        </w:rPr>
      </w:pPr>
    </w:p>
    <w:p w:rsidR="00876CF1" w:rsidRPr="00993706" w:rsidRDefault="00876CF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2(vi) Genotype Frequency of TH01</w:t>
      </w:r>
      <w:r w:rsidR="00D2532E" w:rsidRPr="00993706">
        <w:rPr>
          <w:rFonts w:ascii="Times New Roman" w:hAnsi="Times New Roman" w:cs="Times New Roman"/>
          <w:b/>
          <w:bCs/>
          <w:lang w:val="en-IN"/>
        </w:rPr>
        <w:t xml:space="preserve"> locus</w:t>
      </w:r>
    </w:p>
    <w:tbl>
      <w:tblPr>
        <w:tblStyle w:val="TableGrid"/>
        <w:tblW w:w="0" w:type="auto"/>
        <w:jc w:val="center"/>
        <w:tblLook w:val="04A0"/>
      </w:tblPr>
      <w:tblGrid>
        <w:gridCol w:w="1121"/>
        <w:gridCol w:w="2551"/>
      </w:tblGrid>
      <w:tr w:rsidR="00876CF1" w:rsidRPr="00993706" w:rsidTr="00B733E3">
        <w:trPr>
          <w:jc w:val="center"/>
        </w:trPr>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6,6</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6,7</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0.095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6,8</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0.065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6,9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0.135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6,9.3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6,10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7,7</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7,8</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lastRenderedPageBreak/>
              <w:t>7,9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7,9.3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0.065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8,8</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0.07</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8,9.3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0.055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0.07</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9,9.3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0.095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9.3,9.3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0.045</w:t>
            </w:r>
          </w:p>
        </w:tc>
      </w:tr>
    </w:tbl>
    <w:p w:rsidR="00876CF1" w:rsidRPr="00993706" w:rsidRDefault="00AB6608" w:rsidP="001B3192">
      <w:pPr>
        <w:tabs>
          <w:tab w:val="left" w:pos="784"/>
        </w:tabs>
        <w:jc w:val="center"/>
        <w:rPr>
          <w:rFonts w:ascii="Times New Roman" w:hAnsi="Times New Roman" w:cs="Times New Roman"/>
          <w:b/>
          <w:bCs/>
          <w:lang w:val="en-IN"/>
        </w:rPr>
      </w:pPr>
      <w:r w:rsidRPr="00993706">
        <w:rPr>
          <w:rFonts w:ascii="Times New Roman" w:hAnsi="Times New Roman" w:cs="Times New Roman"/>
          <w:bCs/>
          <w:lang w:val="en-IN"/>
        </w:rPr>
        <w:t>Homozygotes =</w:t>
      </w:r>
      <w:r w:rsidR="005664A7" w:rsidRPr="00993706">
        <w:rPr>
          <w:rFonts w:ascii="Times New Roman" w:hAnsi="Times New Roman" w:cs="Times New Roman"/>
          <w:bCs/>
          <w:lang w:val="en-IN"/>
        </w:rPr>
        <w:t>41</w:t>
      </w:r>
      <w:r w:rsidR="00AF4A59" w:rsidRPr="00993706">
        <w:rPr>
          <w:rFonts w:ascii="Times New Roman" w:hAnsi="Times New Roman" w:cs="Times New Roman"/>
          <w:bCs/>
          <w:lang w:val="en-IN"/>
        </w:rPr>
        <w:br/>
        <w:t xml:space="preserve">   </w:t>
      </w:r>
      <w:r w:rsidRPr="00993706">
        <w:rPr>
          <w:rFonts w:ascii="Times New Roman" w:hAnsi="Times New Roman" w:cs="Times New Roman"/>
          <w:bCs/>
          <w:lang w:val="en-IN"/>
        </w:rPr>
        <w:t>Heterozygotes =</w:t>
      </w:r>
      <w:r w:rsidR="005664A7" w:rsidRPr="00993706">
        <w:rPr>
          <w:rFonts w:ascii="Times New Roman" w:hAnsi="Times New Roman" w:cs="Times New Roman"/>
          <w:bCs/>
          <w:lang w:val="en-IN"/>
        </w:rPr>
        <w:t>159</w:t>
      </w:r>
    </w:p>
    <w:p w:rsidR="00876CF1" w:rsidRPr="00993706" w:rsidRDefault="00876CF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2(vii) Genotype Frequency of D13S317</w:t>
      </w:r>
      <w:r w:rsidR="00D2532E" w:rsidRPr="00993706">
        <w:rPr>
          <w:rFonts w:ascii="Times New Roman" w:hAnsi="Times New Roman" w:cs="Times New Roman"/>
          <w:b/>
          <w:bCs/>
          <w:lang w:val="en-IN"/>
        </w:rPr>
        <w:t xml:space="preserve"> locus</w:t>
      </w:r>
    </w:p>
    <w:tbl>
      <w:tblPr>
        <w:tblStyle w:val="TableGrid"/>
        <w:tblpPr w:leftFromText="180" w:rightFromText="180" w:vertAnchor="text" w:tblpXSpec="center" w:tblpY="1"/>
        <w:tblOverlap w:val="never"/>
        <w:tblW w:w="0" w:type="auto"/>
        <w:tblLook w:val="04A0"/>
      </w:tblPr>
      <w:tblGrid>
        <w:gridCol w:w="1121"/>
        <w:gridCol w:w="2551"/>
      </w:tblGrid>
      <w:tr w:rsidR="00876CF1" w:rsidRPr="00993706" w:rsidTr="00B733E3">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8,8</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rPr>
              <w:t>0.005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0.12</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0.09</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0.155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0.065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12,15</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13,13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13,14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bl>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br w:type="textWrapping" w:clear="all"/>
      </w:r>
      <w:r w:rsidR="00AB6608" w:rsidRPr="00993706">
        <w:rPr>
          <w:rFonts w:ascii="Times New Roman" w:hAnsi="Times New Roman" w:cs="Times New Roman"/>
          <w:bCs/>
          <w:lang w:val="en-IN"/>
        </w:rPr>
        <w:t>Homozygotes =</w:t>
      </w:r>
      <w:r w:rsidR="005664A7" w:rsidRPr="00993706">
        <w:rPr>
          <w:rFonts w:ascii="Times New Roman" w:hAnsi="Times New Roman" w:cs="Times New Roman"/>
          <w:bCs/>
          <w:lang w:val="en-IN"/>
        </w:rPr>
        <w:t>45</w:t>
      </w:r>
      <w:r w:rsidR="00AB6608" w:rsidRPr="00993706">
        <w:rPr>
          <w:rFonts w:ascii="Times New Roman" w:hAnsi="Times New Roman" w:cs="Times New Roman"/>
          <w:bCs/>
          <w:lang w:val="en-IN"/>
        </w:rPr>
        <w:br/>
        <w:t>Heterozygotes =</w:t>
      </w:r>
      <w:r w:rsidR="005664A7" w:rsidRPr="00993706">
        <w:rPr>
          <w:rFonts w:ascii="Times New Roman" w:hAnsi="Times New Roman" w:cs="Times New Roman"/>
          <w:bCs/>
          <w:lang w:val="en-IN"/>
        </w:rPr>
        <w:t>155</w:t>
      </w:r>
    </w:p>
    <w:p w:rsidR="00B15F47" w:rsidRPr="00993706" w:rsidRDefault="00B15F47" w:rsidP="001B3192">
      <w:pPr>
        <w:jc w:val="center"/>
        <w:rPr>
          <w:rFonts w:ascii="Times New Roman" w:hAnsi="Times New Roman" w:cs="Times New Roman"/>
          <w:b/>
          <w:bCs/>
          <w:lang w:val="en-IN"/>
        </w:rPr>
      </w:pPr>
    </w:p>
    <w:p w:rsidR="00876CF1" w:rsidRPr="00993706" w:rsidRDefault="00876CF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2(viii) Genotype Frequency of D16S539</w:t>
      </w:r>
      <w:r w:rsidR="00D2532E" w:rsidRPr="00993706">
        <w:rPr>
          <w:rFonts w:ascii="Times New Roman" w:hAnsi="Times New Roman" w:cs="Times New Roman"/>
          <w:b/>
          <w:bCs/>
          <w:lang w:val="en-IN"/>
        </w:rPr>
        <w:t xml:space="preserve"> locus</w:t>
      </w:r>
    </w:p>
    <w:tbl>
      <w:tblPr>
        <w:tblStyle w:val="TableGrid"/>
        <w:tblW w:w="0" w:type="auto"/>
        <w:jc w:val="center"/>
        <w:tblLook w:val="04A0"/>
      </w:tblPr>
      <w:tblGrid>
        <w:gridCol w:w="1121"/>
        <w:gridCol w:w="2551"/>
      </w:tblGrid>
      <w:tr w:rsidR="00876CF1" w:rsidRPr="00993706" w:rsidTr="00B733E3">
        <w:trPr>
          <w:jc w:val="center"/>
        </w:trPr>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lastRenderedPageBreak/>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8,14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9,9</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0.155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0.065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9,14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10,10</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0.095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10,13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11,11</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0.12</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0.13</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11,14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12,12</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0.055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12,14</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13,13</w:t>
            </w:r>
          </w:p>
        </w:tc>
        <w:tc>
          <w:tcPr>
            <w:tcW w:w="0" w:type="auto"/>
          </w:tcPr>
          <w:p w:rsidR="00876CF1" w:rsidRPr="00993706" w:rsidRDefault="00876CF1" w:rsidP="001B3192">
            <w:pPr>
              <w:jc w:val="center"/>
              <w:rPr>
                <w:rFonts w:ascii="Times New Roman" w:hAnsi="Times New Roman" w:cs="Times New Roman"/>
                <w:lang w:val="en-IN"/>
              </w:rPr>
            </w:pPr>
            <w:r w:rsidRPr="00993706">
              <w:rPr>
                <w:rFonts w:ascii="Times New Roman" w:hAnsi="Times New Roman" w:cs="Times New Roman"/>
                <w:lang w:val="en-IN"/>
              </w:rPr>
              <w:t>0.015</w:t>
            </w:r>
          </w:p>
        </w:tc>
      </w:tr>
    </w:tbl>
    <w:p w:rsidR="00AB6608" w:rsidRPr="00993706" w:rsidRDefault="00AB6608" w:rsidP="001B3192">
      <w:pPr>
        <w:jc w:val="center"/>
        <w:rPr>
          <w:rFonts w:ascii="Times New Roman" w:hAnsi="Times New Roman" w:cs="Times New Roman"/>
          <w:b/>
          <w:bCs/>
          <w:lang w:val="en-IN"/>
        </w:rPr>
      </w:pPr>
      <w:r w:rsidRPr="00993706">
        <w:rPr>
          <w:rFonts w:ascii="Times New Roman" w:hAnsi="Times New Roman" w:cs="Times New Roman"/>
          <w:bCs/>
          <w:lang w:val="en-IN"/>
        </w:rPr>
        <w:t>Homozygotes =</w:t>
      </w:r>
      <w:r w:rsidR="005664A7" w:rsidRPr="00993706">
        <w:rPr>
          <w:rFonts w:ascii="Times New Roman" w:hAnsi="Times New Roman" w:cs="Times New Roman"/>
          <w:bCs/>
          <w:lang w:val="en-IN"/>
        </w:rPr>
        <w:t>46</w:t>
      </w:r>
      <w:r w:rsidRPr="00993706">
        <w:rPr>
          <w:rFonts w:ascii="Times New Roman" w:hAnsi="Times New Roman" w:cs="Times New Roman"/>
          <w:bCs/>
          <w:lang w:val="en-IN"/>
        </w:rPr>
        <w:br/>
        <w:t>Heterozygotes =</w:t>
      </w:r>
      <w:r w:rsidR="005664A7" w:rsidRPr="00993706">
        <w:rPr>
          <w:rFonts w:ascii="Times New Roman" w:hAnsi="Times New Roman" w:cs="Times New Roman"/>
          <w:bCs/>
          <w:lang w:val="en-IN"/>
        </w:rPr>
        <w:t>154</w:t>
      </w:r>
    </w:p>
    <w:p w:rsidR="00105BFC" w:rsidRPr="00993706" w:rsidRDefault="00105BFC" w:rsidP="001B3192">
      <w:pPr>
        <w:jc w:val="center"/>
        <w:rPr>
          <w:rFonts w:ascii="Times New Roman" w:hAnsi="Times New Roman" w:cs="Times New Roman"/>
          <w:b/>
          <w:bCs/>
          <w:lang w:val="en-IN"/>
        </w:rPr>
      </w:pPr>
    </w:p>
    <w:p w:rsidR="00876CF1" w:rsidRPr="005D5FC6" w:rsidRDefault="00876CF1" w:rsidP="00290DB0">
      <w:pPr>
        <w:jc w:val="center"/>
        <w:outlineLvl w:val="0"/>
        <w:rPr>
          <w:rFonts w:ascii="Times New Roman" w:hAnsi="Times New Roman" w:cs="Times New Roman"/>
          <w:b/>
          <w:bCs/>
          <w:lang w:val="en-IN"/>
        </w:rPr>
      </w:pPr>
      <w:r w:rsidRPr="005D5FC6">
        <w:rPr>
          <w:rFonts w:ascii="Times New Roman" w:hAnsi="Times New Roman" w:cs="Times New Roman"/>
          <w:b/>
          <w:bCs/>
          <w:lang w:val="en-IN"/>
        </w:rPr>
        <w:t>Table 2(ix) Genotype Frequency of D2S1338</w:t>
      </w:r>
      <w:r w:rsidR="00D2532E" w:rsidRPr="005D5FC6">
        <w:rPr>
          <w:rFonts w:ascii="Times New Roman" w:hAnsi="Times New Roman" w:cs="Times New Roman"/>
          <w:b/>
          <w:bCs/>
          <w:lang w:val="en-IN"/>
        </w:rPr>
        <w:t xml:space="preserve"> locus</w:t>
      </w:r>
    </w:p>
    <w:tbl>
      <w:tblPr>
        <w:tblStyle w:val="TableGrid"/>
        <w:tblW w:w="0" w:type="auto"/>
        <w:jc w:val="center"/>
        <w:tblLook w:val="04A0"/>
      </w:tblPr>
      <w:tblGrid>
        <w:gridCol w:w="1039"/>
        <w:gridCol w:w="2338"/>
      </w:tblGrid>
      <w:tr w:rsidR="00876CF1" w:rsidRPr="00993706" w:rsidTr="00B733E3">
        <w:trPr>
          <w:jc w:val="center"/>
        </w:trPr>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sz w:val="20"/>
                <w:szCs w:val="20"/>
                <w:lang w:val="en-IN"/>
              </w:rPr>
            </w:pPr>
            <w:r w:rsidRPr="00993706">
              <w:rPr>
                <w:rFonts w:ascii="Times New Roman" w:hAnsi="Times New Roman" w:cs="Times New Roman"/>
                <w:b/>
                <w:bCs/>
                <w:sz w:val="20"/>
                <w:szCs w:val="20"/>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sz w:val="20"/>
                <w:szCs w:val="20"/>
                <w:lang w:val="en-IN"/>
              </w:rPr>
            </w:pPr>
            <w:r w:rsidRPr="00993706">
              <w:rPr>
                <w:rFonts w:ascii="Times New Roman" w:hAnsi="Times New Roman" w:cs="Times New Roman"/>
                <w:b/>
                <w:bCs/>
                <w:sz w:val="20"/>
                <w:szCs w:val="20"/>
                <w:lang w:val="en-IN"/>
              </w:rPr>
              <w:t>Observed Frequency (O)</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16,17</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16,18</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16,23</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0.02</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17,18</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17,19</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17,20</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0.02</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17,21</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17,22</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17,23</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17,26</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18,18</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0.035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18,19</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0.055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18,20</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0.03</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18,21</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18,22</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0.03</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18.23</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0.055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18,24</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0.04</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18,25</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lastRenderedPageBreak/>
              <w:t>19,19</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19,20</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0.045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19,21</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19,22</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0.035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19,23</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0.045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19,24</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19,25</w:t>
            </w:r>
          </w:p>
        </w:tc>
        <w:tc>
          <w:tcPr>
            <w:tcW w:w="0" w:type="auto"/>
          </w:tcPr>
          <w:p w:rsidR="00876CF1" w:rsidRPr="00993706" w:rsidRDefault="00200CA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0.02</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19,26</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20,20</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20,21</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20,22</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20,23</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0.035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20,24</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20,25</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0.025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20,26</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21,22</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21,23</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0.02</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21,24</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21,25</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21,28</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22,23</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0.04</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22,24</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22,25</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22,27</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23,23</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23,24</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0.035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23,25</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0.015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23,26</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0.005</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24,25</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0.02</w:t>
            </w:r>
          </w:p>
        </w:tc>
      </w:tr>
      <w:tr w:rsidR="00876CF1" w:rsidRPr="00993706" w:rsidTr="002471E6">
        <w:trPr>
          <w:jc w:val="center"/>
        </w:trPr>
        <w:tc>
          <w:tcPr>
            <w:tcW w:w="0" w:type="auto"/>
          </w:tcPr>
          <w:p w:rsidR="00876CF1" w:rsidRPr="00993706" w:rsidRDefault="00876CF1"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25,25</w:t>
            </w:r>
          </w:p>
        </w:tc>
        <w:tc>
          <w:tcPr>
            <w:tcW w:w="0" w:type="auto"/>
          </w:tcPr>
          <w:p w:rsidR="00876CF1" w:rsidRPr="00993706" w:rsidRDefault="00005FB8" w:rsidP="001B3192">
            <w:pPr>
              <w:jc w:val="center"/>
              <w:rPr>
                <w:rFonts w:ascii="Times New Roman" w:hAnsi="Times New Roman" w:cs="Times New Roman"/>
                <w:sz w:val="20"/>
                <w:szCs w:val="20"/>
                <w:lang w:val="en-IN"/>
              </w:rPr>
            </w:pPr>
            <w:r w:rsidRPr="00993706">
              <w:rPr>
                <w:rFonts w:ascii="Times New Roman" w:hAnsi="Times New Roman" w:cs="Times New Roman"/>
                <w:sz w:val="20"/>
                <w:szCs w:val="20"/>
                <w:lang w:val="en-IN"/>
              </w:rPr>
              <w:t>0.005</w:t>
            </w:r>
          </w:p>
        </w:tc>
      </w:tr>
    </w:tbl>
    <w:p w:rsidR="005A4754" w:rsidRPr="00993706" w:rsidRDefault="00AB6608" w:rsidP="005A4754">
      <w:pPr>
        <w:jc w:val="center"/>
        <w:rPr>
          <w:rFonts w:ascii="Times New Roman" w:hAnsi="Times New Roman" w:cs="Times New Roman"/>
          <w:bCs/>
          <w:sz w:val="20"/>
          <w:szCs w:val="20"/>
          <w:lang w:val="en-IN"/>
        </w:rPr>
      </w:pPr>
      <w:r w:rsidRPr="00993706">
        <w:rPr>
          <w:rFonts w:ascii="Times New Roman" w:hAnsi="Times New Roman" w:cs="Times New Roman"/>
          <w:bCs/>
          <w:sz w:val="20"/>
          <w:szCs w:val="20"/>
          <w:lang w:val="en-IN"/>
        </w:rPr>
        <w:t>Homozygotes =</w:t>
      </w:r>
      <w:r w:rsidR="00DB179F" w:rsidRPr="00993706">
        <w:rPr>
          <w:rFonts w:ascii="Times New Roman" w:hAnsi="Times New Roman" w:cs="Times New Roman"/>
          <w:bCs/>
          <w:sz w:val="20"/>
          <w:szCs w:val="20"/>
          <w:lang w:val="en-IN"/>
        </w:rPr>
        <w:t>26</w:t>
      </w:r>
      <w:r w:rsidRPr="00993706">
        <w:rPr>
          <w:rFonts w:ascii="Times New Roman" w:hAnsi="Times New Roman" w:cs="Times New Roman"/>
          <w:bCs/>
          <w:sz w:val="20"/>
          <w:szCs w:val="20"/>
          <w:lang w:val="en-IN"/>
        </w:rPr>
        <w:br/>
        <w:t>Heterozygotes =</w:t>
      </w:r>
      <w:r w:rsidR="00DB179F" w:rsidRPr="00993706">
        <w:rPr>
          <w:rFonts w:ascii="Times New Roman" w:hAnsi="Times New Roman" w:cs="Times New Roman"/>
          <w:bCs/>
          <w:sz w:val="20"/>
          <w:szCs w:val="20"/>
          <w:lang w:val="en-IN"/>
        </w:rPr>
        <w:t>174</w:t>
      </w:r>
    </w:p>
    <w:p w:rsidR="00876CF1" w:rsidRPr="00993706" w:rsidRDefault="00876CF1" w:rsidP="00290DB0">
      <w:pPr>
        <w:jc w:val="center"/>
        <w:outlineLvl w:val="0"/>
        <w:rPr>
          <w:rFonts w:ascii="Times New Roman" w:hAnsi="Times New Roman" w:cs="Times New Roman"/>
          <w:bCs/>
          <w:sz w:val="20"/>
          <w:szCs w:val="20"/>
          <w:lang w:val="en-IN"/>
        </w:rPr>
      </w:pPr>
      <w:r w:rsidRPr="00993706">
        <w:rPr>
          <w:rFonts w:ascii="Times New Roman" w:hAnsi="Times New Roman" w:cs="Times New Roman"/>
          <w:b/>
          <w:bCs/>
          <w:lang w:val="en-IN"/>
        </w:rPr>
        <w:t>Table 2(x) Genotype Frequency of</w:t>
      </w:r>
      <w:r w:rsidR="006845F9" w:rsidRPr="00993706">
        <w:rPr>
          <w:rFonts w:ascii="Times New Roman" w:hAnsi="Times New Roman" w:cs="Times New Roman"/>
          <w:b/>
          <w:bCs/>
          <w:lang w:val="en-IN"/>
        </w:rPr>
        <w:t xml:space="preserve"> D19S433</w:t>
      </w:r>
      <w:r w:rsidR="00D2532E" w:rsidRPr="00993706">
        <w:rPr>
          <w:rFonts w:ascii="Times New Roman" w:hAnsi="Times New Roman" w:cs="Times New Roman"/>
          <w:b/>
          <w:bCs/>
          <w:lang w:val="en-IN"/>
        </w:rPr>
        <w:t xml:space="preserve"> locus</w:t>
      </w:r>
    </w:p>
    <w:tbl>
      <w:tblPr>
        <w:tblStyle w:val="TableGrid"/>
        <w:tblW w:w="0" w:type="auto"/>
        <w:jc w:val="center"/>
        <w:tblLook w:val="04A0"/>
      </w:tblPr>
      <w:tblGrid>
        <w:gridCol w:w="1121"/>
        <w:gridCol w:w="2551"/>
      </w:tblGrid>
      <w:tr w:rsidR="00876CF1" w:rsidRPr="00993706" w:rsidTr="00B733E3">
        <w:trPr>
          <w:trHeight w:val="395"/>
          <w:jc w:val="center"/>
        </w:trPr>
        <w:tc>
          <w:tcPr>
            <w:tcW w:w="0" w:type="auto"/>
            <w:shd w:val="clear" w:color="auto" w:fill="FBD4B4" w:themeFill="accent6" w:themeFillTint="66"/>
          </w:tcPr>
          <w:p w:rsidR="003C0EC1" w:rsidRPr="00993706" w:rsidRDefault="00876CF1" w:rsidP="00B733E3">
            <w:pPr>
              <w:jc w:val="center"/>
              <w:rPr>
                <w:rFonts w:ascii="Times New Roman" w:hAnsi="Times New Roman" w:cs="Times New Roman"/>
                <w:b/>
                <w:bCs/>
                <w:lang w:val="en-IN"/>
              </w:rPr>
            </w:pPr>
            <w:r w:rsidRPr="00993706">
              <w:rPr>
                <w:rFonts w:ascii="Times New Roman" w:hAnsi="Times New Roman" w:cs="Times New Roman"/>
                <w:b/>
                <w:bCs/>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10,13</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10,14</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11,15</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12,12</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12,13</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12,14</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12,14.2</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12,15</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12,15.2</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12,16</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12,17</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12.2,12.2</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12.2,13</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13,13</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0.11</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13,13.2</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lastRenderedPageBreak/>
              <w:t>13,14</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0.18</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13,14.2</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13,15</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0.075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13,15.2</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13,16</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13,16.2</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13.2,14.2</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13.2,15</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13.2,16</w:t>
            </w:r>
          </w:p>
        </w:tc>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14,14</w:t>
            </w:r>
          </w:p>
        </w:tc>
        <w:tc>
          <w:tcPr>
            <w:tcW w:w="0" w:type="auto"/>
          </w:tcPr>
          <w:p w:rsidR="00005FB8"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0.055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14,14.2</w:t>
            </w:r>
          </w:p>
        </w:tc>
        <w:tc>
          <w:tcPr>
            <w:tcW w:w="0" w:type="auto"/>
          </w:tcPr>
          <w:p w:rsidR="00005FB8"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14,15</w:t>
            </w:r>
          </w:p>
        </w:tc>
        <w:tc>
          <w:tcPr>
            <w:tcW w:w="0" w:type="auto"/>
          </w:tcPr>
          <w:p w:rsidR="00005FB8"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0.06</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14,15.2</w:t>
            </w:r>
          </w:p>
        </w:tc>
        <w:tc>
          <w:tcPr>
            <w:tcW w:w="0" w:type="auto"/>
          </w:tcPr>
          <w:p w:rsidR="00005FB8"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14,16</w:t>
            </w:r>
          </w:p>
        </w:tc>
        <w:tc>
          <w:tcPr>
            <w:tcW w:w="0" w:type="auto"/>
          </w:tcPr>
          <w:p w:rsidR="00005FB8"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14,16.2</w:t>
            </w:r>
          </w:p>
        </w:tc>
        <w:tc>
          <w:tcPr>
            <w:tcW w:w="0" w:type="auto"/>
          </w:tcPr>
          <w:p w:rsidR="00005FB8"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14,17</w:t>
            </w:r>
          </w:p>
        </w:tc>
        <w:tc>
          <w:tcPr>
            <w:tcW w:w="0" w:type="auto"/>
          </w:tcPr>
          <w:p w:rsidR="00005FB8"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14.2,14.2</w:t>
            </w:r>
          </w:p>
        </w:tc>
        <w:tc>
          <w:tcPr>
            <w:tcW w:w="0" w:type="auto"/>
          </w:tcPr>
          <w:p w:rsidR="00005FB8"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14.2,15</w:t>
            </w:r>
          </w:p>
        </w:tc>
        <w:tc>
          <w:tcPr>
            <w:tcW w:w="0" w:type="auto"/>
          </w:tcPr>
          <w:p w:rsidR="00005FB8"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14.2,15.2</w:t>
            </w:r>
          </w:p>
        </w:tc>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14.2,16</w:t>
            </w:r>
          </w:p>
        </w:tc>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15,15</w:t>
            </w:r>
          </w:p>
        </w:tc>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15,16</w:t>
            </w:r>
          </w:p>
        </w:tc>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15,16.2</w:t>
            </w:r>
          </w:p>
        </w:tc>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15.2,16</w:t>
            </w:r>
          </w:p>
        </w:tc>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15.2,17</w:t>
            </w:r>
          </w:p>
        </w:tc>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16,16</w:t>
            </w:r>
          </w:p>
        </w:tc>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005FB8" w:rsidRPr="00993706" w:rsidTr="002471E6">
        <w:trPr>
          <w:jc w:val="center"/>
        </w:trPr>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16.2,16.2</w:t>
            </w:r>
          </w:p>
        </w:tc>
        <w:tc>
          <w:tcPr>
            <w:tcW w:w="0" w:type="auto"/>
          </w:tcPr>
          <w:p w:rsidR="00005FB8" w:rsidRPr="00993706" w:rsidRDefault="00005FB8" w:rsidP="001B3192">
            <w:pPr>
              <w:jc w:val="center"/>
              <w:rPr>
                <w:rFonts w:ascii="Times New Roman" w:hAnsi="Times New Roman" w:cs="Times New Roman"/>
                <w:lang w:val="en-IN"/>
              </w:rPr>
            </w:pPr>
            <w:r w:rsidRPr="00993706">
              <w:rPr>
                <w:rFonts w:ascii="Times New Roman" w:hAnsi="Times New Roman" w:cs="Times New Roman"/>
                <w:lang w:val="en-IN"/>
              </w:rPr>
              <w:t>0.005</w:t>
            </w:r>
          </w:p>
        </w:tc>
      </w:tr>
    </w:tbl>
    <w:p w:rsidR="00D2532E" w:rsidRPr="00993706" w:rsidRDefault="00AB6608" w:rsidP="001B3192">
      <w:pPr>
        <w:jc w:val="center"/>
        <w:rPr>
          <w:rFonts w:ascii="Times New Roman" w:hAnsi="Times New Roman" w:cs="Times New Roman"/>
          <w:b/>
          <w:bCs/>
          <w:lang w:val="en-IN"/>
        </w:rPr>
      </w:pPr>
      <w:r w:rsidRPr="00993706">
        <w:rPr>
          <w:rFonts w:ascii="Times New Roman" w:hAnsi="Times New Roman" w:cs="Times New Roman"/>
          <w:bCs/>
          <w:lang w:val="en-IN"/>
        </w:rPr>
        <w:t>Homozygotes =</w:t>
      </w:r>
      <w:r w:rsidR="00DB179F" w:rsidRPr="00993706">
        <w:rPr>
          <w:rFonts w:ascii="Times New Roman" w:hAnsi="Times New Roman" w:cs="Times New Roman"/>
          <w:bCs/>
          <w:lang w:val="en-IN"/>
        </w:rPr>
        <w:t>45</w:t>
      </w:r>
      <w:r w:rsidRPr="00993706">
        <w:rPr>
          <w:rFonts w:ascii="Times New Roman" w:hAnsi="Times New Roman" w:cs="Times New Roman"/>
          <w:bCs/>
          <w:lang w:val="en-IN"/>
        </w:rPr>
        <w:br/>
        <w:t>Heterozygotes =</w:t>
      </w:r>
      <w:r w:rsidR="00DB179F" w:rsidRPr="00993706">
        <w:rPr>
          <w:rFonts w:ascii="Times New Roman" w:hAnsi="Times New Roman" w:cs="Times New Roman"/>
          <w:bCs/>
          <w:lang w:val="en-IN"/>
        </w:rPr>
        <w:t>155</w:t>
      </w:r>
    </w:p>
    <w:p w:rsidR="00876CF1" w:rsidRPr="00993706" w:rsidRDefault="00876CF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2(xi) Genotype Frequency of</w:t>
      </w:r>
      <w:r w:rsidR="006845F9" w:rsidRPr="00993706">
        <w:rPr>
          <w:rFonts w:ascii="Times New Roman" w:hAnsi="Times New Roman" w:cs="Times New Roman"/>
          <w:b/>
          <w:bCs/>
          <w:lang w:val="en-IN"/>
        </w:rPr>
        <w:t xml:space="preserve"> </w:t>
      </w:r>
      <w:proofErr w:type="spellStart"/>
      <w:r w:rsidR="006845F9" w:rsidRPr="00993706">
        <w:rPr>
          <w:rFonts w:ascii="Times New Roman" w:hAnsi="Times New Roman" w:cs="Times New Roman"/>
          <w:b/>
          <w:bCs/>
          <w:lang w:val="en-IN"/>
        </w:rPr>
        <w:t>vWA</w:t>
      </w:r>
      <w:proofErr w:type="spellEnd"/>
      <w:r w:rsidR="00D2532E" w:rsidRPr="00993706">
        <w:rPr>
          <w:rFonts w:ascii="Times New Roman" w:hAnsi="Times New Roman" w:cs="Times New Roman"/>
          <w:b/>
          <w:bCs/>
          <w:lang w:val="en-IN"/>
        </w:rPr>
        <w:t xml:space="preserve"> locus</w:t>
      </w:r>
    </w:p>
    <w:tbl>
      <w:tblPr>
        <w:tblStyle w:val="TableGrid"/>
        <w:tblW w:w="0" w:type="auto"/>
        <w:jc w:val="center"/>
        <w:tblLook w:val="04A0"/>
      </w:tblPr>
      <w:tblGrid>
        <w:gridCol w:w="1121"/>
        <w:gridCol w:w="2551"/>
      </w:tblGrid>
      <w:tr w:rsidR="00876CF1" w:rsidRPr="00993706" w:rsidTr="00B733E3">
        <w:trPr>
          <w:jc w:val="center"/>
        </w:trPr>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13,14</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13,18</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14,14</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14,15</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14,16</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0.075</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14,17</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0.05</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14,18</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14,19</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14,20</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15,15</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15,16</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15,17</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0.06</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15,18</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15,19</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15,20</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16,16</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0.05</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lastRenderedPageBreak/>
              <w:t>16,17</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0.12</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16,18</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0.07</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16,19</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2471E6">
        <w:trPr>
          <w:jc w:val="center"/>
        </w:trPr>
        <w:tc>
          <w:tcPr>
            <w:tcW w:w="0" w:type="auto"/>
          </w:tcPr>
          <w:p w:rsidR="00876CF1" w:rsidRPr="00993706" w:rsidRDefault="006845F9" w:rsidP="001B3192">
            <w:pPr>
              <w:jc w:val="center"/>
              <w:rPr>
                <w:rFonts w:ascii="Times New Roman" w:hAnsi="Times New Roman" w:cs="Times New Roman"/>
                <w:lang w:val="en-IN"/>
              </w:rPr>
            </w:pPr>
            <w:r w:rsidRPr="00993706">
              <w:rPr>
                <w:rFonts w:ascii="Times New Roman" w:hAnsi="Times New Roman" w:cs="Times New Roman"/>
                <w:lang w:val="en-IN"/>
              </w:rPr>
              <w:t>17,17</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0.09</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17,18</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0.135</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17,19</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17,20</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18,18</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0.045</w:t>
            </w:r>
          </w:p>
        </w:tc>
      </w:tr>
      <w:tr w:rsidR="00AB529B" w:rsidRPr="00993706" w:rsidTr="002471E6">
        <w:trPr>
          <w:jc w:val="center"/>
        </w:trPr>
        <w:tc>
          <w:tcPr>
            <w:tcW w:w="0" w:type="auto"/>
          </w:tcPr>
          <w:p w:rsidR="00AB529B"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18,19</w:t>
            </w:r>
          </w:p>
        </w:tc>
        <w:tc>
          <w:tcPr>
            <w:tcW w:w="0" w:type="auto"/>
          </w:tcPr>
          <w:p w:rsidR="00AB529B"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AB529B" w:rsidRPr="00993706" w:rsidTr="002471E6">
        <w:trPr>
          <w:jc w:val="center"/>
        </w:trPr>
        <w:tc>
          <w:tcPr>
            <w:tcW w:w="0" w:type="auto"/>
          </w:tcPr>
          <w:p w:rsidR="00AB529B"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18,20</w:t>
            </w:r>
          </w:p>
        </w:tc>
        <w:tc>
          <w:tcPr>
            <w:tcW w:w="0" w:type="auto"/>
          </w:tcPr>
          <w:p w:rsidR="00AB529B"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AB529B" w:rsidRPr="00993706" w:rsidTr="002471E6">
        <w:trPr>
          <w:jc w:val="center"/>
        </w:trPr>
        <w:tc>
          <w:tcPr>
            <w:tcW w:w="0" w:type="auto"/>
          </w:tcPr>
          <w:p w:rsidR="00AB529B"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19,19</w:t>
            </w:r>
          </w:p>
        </w:tc>
        <w:tc>
          <w:tcPr>
            <w:tcW w:w="0" w:type="auto"/>
          </w:tcPr>
          <w:p w:rsidR="00AB529B"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0.005</w:t>
            </w:r>
          </w:p>
        </w:tc>
      </w:tr>
    </w:tbl>
    <w:p w:rsidR="00D84900" w:rsidRPr="00993706" w:rsidRDefault="00AB6608" w:rsidP="00BE5B42">
      <w:pPr>
        <w:jc w:val="center"/>
        <w:rPr>
          <w:rFonts w:ascii="Times New Roman" w:hAnsi="Times New Roman" w:cs="Times New Roman"/>
          <w:b/>
          <w:bCs/>
          <w:lang w:val="en-IN"/>
        </w:rPr>
      </w:pPr>
      <w:r w:rsidRPr="00993706">
        <w:rPr>
          <w:rFonts w:ascii="Times New Roman" w:hAnsi="Times New Roman" w:cs="Times New Roman"/>
          <w:bCs/>
          <w:lang w:val="en-IN"/>
        </w:rPr>
        <w:t>Homozygotes =</w:t>
      </w:r>
      <w:r w:rsidR="00DB179F" w:rsidRPr="00993706">
        <w:rPr>
          <w:rFonts w:ascii="Times New Roman" w:hAnsi="Times New Roman" w:cs="Times New Roman"/>
          <w:bCs/>
          <w:lang w:val="en-IN"/>
        </w:rPr>
        <w:t>45</w:t>
      </w:r>
      <w:r w:rsidRPr="00993706">
        <w:rPr>
          <w:rFonts w:ascii="Times New Roman" w:hAnsi="Times New Roman" w:cs="Times New Roman"/>
          <w:bCs/>
          <w:lang w:val="en-IN"/>
        </w:rPr>
        <w:br/>
        <w:t>Heterozygotes =</w:t>
      </w:r>
      <w:r w:rsidR="00DB179F" w:rsidRPr="00993706">
        <w:rPr>
          <w:rFonts w:ascii="Times New Roman" w:hAnsi="Times New Roman" w:cs="Times New Roman"/>
          <w:bCs/>
          <w:lang w:val="en-IN"/>
        </w:rPr>
        <w:t>155</w:t>
      </w:r>
    </w:p>
    <w:p w:rsidR="00B15F47" w:rsidRPr="00993706" w:rsidRDefault="00B15F47" w:rsidP="00B15F47">
      <w:pPr>
        <w:rPr>
          <w:rFonts w:ascii="Times New Roman" w:hAnsi="Times New Roman" w:cs="Times New Roman"/>
          <w:b/>
          <w:bCs/>
          <w:lang w:val="en-IN"/>
        </w:rPr>
      </w:pPr>
    </w:p>
    <w:p w:rsidR="00876CF1" w:rsidRPr="00993706" w:rsidRDefault="00876CF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2(xii) Genotype Frequency of</w:t>
      </w:r>
      <w:r w:rsidR="00AB529B" w:rsidRPr="00993706">
        <w:rPr>
          <w:rFonts w:ascii="Times New Roman" w:hAnsi="Times New Roman" w:cs="Times New Roman"/>
          <w:b/>
          <w:bCs/>
          <w:lang w:val="en-IN"/>
        </w:rPr>
        <w:t xml:space="preserve"> TPOX</w:t>
      </w:r>
      <w:r w:rsidR="00D2532E" w:rsidRPr="00993706">
        <w:rPr>
          <w:rFonts w:ascii="Times New Roman" w:hAnsi="Times New Roman" w:cs="Times New Roman"/>
          <w:b/>
          <w:bCs/>
          <w:lang w:val="en-IN"/>
        </w:rPr>
        <w:t xml:space="preserve"> locus</w:t>
      </w:r>
    </w:p>
    <w:tbl>
      <w:tblPr>
        <w:tblStyle w:val="TableGrid"/>
        <w:tblW w:w="0" w:type="auto"/>
        <w:jc w:val="center"/>
        <w:tblLook w:val="04A0"/>
      </w:tblPr>
      <w:tblGrid>
        <w:gridCol w:w="1121"/>
        <w:gridCol w:w="2551"/>
      </w:tblGrid>
      <w:tr w:rsidR="00876CF1" w:rsidRPr="00993706" w:rsidTr="00B733E3">
        <w:trPr>
          <w:jc w:val="center"/>
        </w:trPr>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6,8</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7,8</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7,11</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8,8</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0.18</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8,9</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0.105</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8,10</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0.07</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8,11</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0.24</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8,12</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9,9</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9,10</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9,11</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0.08</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9,12</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10,10</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10,11</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0.065</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11,11</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0.105</w:t>
            </w:r>
          </w:p>
        </w:tc>
      </w:tr>
      <w:tr w:rsidR="00876CF1" w:rsidRPr="00993706" w:rsidTr="002471E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11,12</w:t>
            </w:r>
          </w:p>
        </w:tc>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0.03</w:t>
            </w:r>
          </w:p>
        </w:tc>
      </w:tr>
    </w:tbl>
    <w:p w:rsidR="00520403" w:rsidRPr="00993706" w:rsidRDefault="00AB6608" w:rsidP="00105BFC">
      <w:pPr>
        <w:jc w:val="center"/>
        <w:rPr>
          <w:rFonts w:ascii="Times New Roman" w:hAnsi="Times New Roman" w:cs="Times New Roman"/>
          <w:b/>
          <w:bCs/>
          <w:lang w:val="en-IN"/>
        </w:rPr>
      </w:pPr>
      <w:r w:rsidRPr="00993706">
        <w:rPr>
          <w:rFonts w:ascii="Times New Roman" w:hAnsi="Times New Roman" w:cs="Times New Roman"/>
          <w:bCs/>
          <w:lang w:val="en-IN"/>
        </w:rPr>
        <w:t>Homozygotes =</w:t>
      </w:r>
      <w:r w:rsidR="00DB179F" w:rsidRPr="00993706">
        <w:rPr>
          <w:rFonts w:ascii="Times New Roman" w:hAnsi="Times New Roman" w:cs="Times New Roman"/>
          <w:bCs/>
          <w:lang w:val="en-IN"/>
        </w:rPr>
        <w:t>65</w:t>
      </w:r>
      <w:r w:rsidRPr="00993706">
        <w:rPr>
          <w:rFonts w:ascii="Times New Roman" w:hAnsi="Times New Roman" w:cs="Times New Roman"/>
          <w:bCs/>
          <w:lang w:val="en-IN"/>
        </w:rPr>
        <w:br/>
        <w:t>Heterozygotes =</w:t>
      </w:r>
      <w:r w:rsidR="00DB179F" w:rsidRPr="00993706">
        <w:rPr>
          <w:rFonts w:ascii="Times New Roman" w:hAnsi="Times New Roman" w:cs="Times New Roman"/>
          <w:bCs/>
          <w:lang w:val="en-IN"/>
        </w:rPr>
        <w:t>135</w:t>
      </w:r>
    </w:p>
    <w:p w:rsidR="00D84900" w:rsidRPr="00993706" w:rsidRDefault="00D84900" w:rsidP="00D84900">
      <w:pPr>
        <w:rPr>
          <w:rFonts w:ascii="Times New Roman" w:hAnsi="Times New Roman" w:cs="Times New Roman"/>
          <w:b/>
          <w:bCs/>
          <w:lang w:val="en-IN"/>
        </w:rPr>
      </w:pPr>
    </w:p>
    <w:p w:rsidR="00B15F47" w:rsidRPr="00993706" w:rsidRDefault="00B15F47" w:rsidP="00D84900">
      <w:pPr>
        <w:jc w:val="center"/>
        <w:rPr>
          <w:rFonts w:ascii="Times New Roman" w:hAnsi="Times New Roman" w:cs="Times New Roman"/>
          <w:b/>
          <w:bCs/>
          <w:lang w:val="en-IN"/>
        </w:rPr>
      </w:pPr>
    </w:p>
    <w:p w:rsidR="00B15F47" w:rsidRPr="00993706" w:rsidRDefault="00B15F47" w:rsidP="00D84900">
      <w:pPr>
        <w:jc w:val="center"/>
        <w:rPr>
          <w:rFonts w:ascii="Times New Roman" w:hAnsi="Times New Roman" w:cs="Times New Roman"/>
          <w:b/>
          <w:bCs/>
          <w:lang w:val="en-IN"/>
        </w:rPr>
      </w:pPr>
    </w:p>
    <w:p w:rsidR="00B15F47" w:rsidRPr="00993706" w:rsidRDefault="00B15F47" w:rsidP="00D84900">
      <w:pPr>
        <w:jc w:val="center"/>
        <w:rPr>
          <w:rFonts w:ascii="Times New Roman" w:hAnsi="Times New Roman" w:cs="Times New Roman"/>
          <w:b/>
          <w:bCs/>
          <w:lang w:val="en-IN"/>
        </w:rPr>
      </w:pPr>
    </w:p>
    <w:p w:rsidR="00B15F47" w:rsidRPr="00993706" w:rsidRDefault="00B15F47" w:rsidP="00D84900">
      <w:pPr>
        <w:jc w:val="center"/>
        <w:rPr>
          <w:rFonts w:ascii="Times New Roman" w:hAnsi="Times New Roman" w:cs="Times New Roman"/>
          <w:b/>
          <w:bCs/>
          <w:lang w:val="en-IN"/>
        </w:rPr>
      </w:pPr>
    </w:p>
    <w:p w:rsidR="00B15F47" w:rsidRPr="00993706" w:rsidRDefault="00B15F47" w:rsidP="00D84900">
      <w:pPr>
        <w:jc w:val="center"/>
        <w:rPr>
          <w:rFonts w:ascii="Times New Roman" w:hAnsi="Times New Roman" w:cs="Times New Roman"/>
          <w:b/>
          <w:bCs/>
          <w:lang w:val="en-IN"/>
        </w:rPr>
      </w:pPr>
    </w:p>
    <w:p w:rsidR="00B15F47" w:rsidRPr="00993706" w:rsidRDefault="00B15F47" w:rsidP="00D84900">
      <w:pPr>
        <w:jc w:val="center"/>
        <w:rPr>
          <w:rFonts w:ascii="Times New Roman" w:hAnsi="Times New Roman" w:cs="Times New Roman"/>
          <w:b/>
          <w:bCs/>
          <w:lang w:val="en-IN"/>
        </w:rPr>
      </w:pPr>
    </w:p>
    <w:p w:rsidR="00876CF1" w:rsidRPr="00993706" w:rsidRDefault="00876CF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2(xiii) Genotype Frequency of</w:t>
      </w:r>
      <w:r w:rsidR="00AB529B" w:rsidRPr="00993706">
        <w:rPr>
          <w:rFonts w:ascii="Times New Roman" w:hAnsi="Times New Roman" w:cs="Times New Roman"/>
          <w:b/>
          <w:bCs/>
          <w:lang w:val="en-IN"/>
        </w:rPr>
        <w:t xml:space="preserve"> D18S51</w:t>
      </w:r>
      <w:r w:rsidR="00D2532E" w:rsidRPr="00993706">
        <w:rPr>
          <w:rFonts w:ascii="Times New Roman" w:hAnsi="Times New Roman" w:cs="Times New Roman"/>
          <w:b/>
          <w:bCs/>
          <w:lang w:val="en-IN"/>
        </w:rPr>
        <w:t xml:space="preserve"> locus</w:t>
      </w:r>
    </w:p>
    <w:tbl>
      <w:tblPr>
        <w:tblStyle w:val="TableGrid"/>
        <w:tblW w:w="0" w:type="auto"/>
        <w:jc w:val="center"/>
        <w:tblLook w:val="04A0"/>
      </w:tblPr>
      <w:tblGrid>
        <w:gridCol w:w="1121"/>
        <w:gridCol w:w="2551"/>
      </w:tblGrid>
      <w:tr w:rsidR="00876CF1" w:rsidRPr="00993706" w:rsidTr="00B733E3">
        <w:trPr>
          <w:jc w:val="center"/>
        </w:trPr>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9,17</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10,12</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11,11</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11,13</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11,15</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11,16</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11,17</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11,18</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12,12</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12,13</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12,14</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0.055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12,15</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0.045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12,16</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12,17</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12,18</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12,19</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12,20</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13,13</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13,14</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0.09</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13,15</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13,16</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13,17</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13,18</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5177F6">
        <w:trPr>
          <w:jc w:val="center"/>
        </w:trPr>
        <w:tc>
          <w:tcPr>
            <w:tcW w:w="0" w:type="auto"/>
          </w:tcPr>
          <w:p w:rsidR="00876CF1"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13,19</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13,20</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13,21</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AB529B" w:rsidP="001B3192">
            <w:pPr>
              <w:jc w:val="center"/>
              <w:rPr>
                <w:rFonts w:ascii="Times New Roman" w:hAnsi="Times New Roman" w:cs="Times New Roman"/>
                <w:lang w:val="en-IN"/>
              </w:rPr>
            </w:pPr>
            <w:r w:rsidRPr="00993706">
              <w:rPr>
                <w:rFonts w:ascii="Times New Roman" w:hAnsi="Times New Roman" w:cs="Times New Roman"/>
                <w:lang w:val="en-IN"/>
              </w:rPr>
              <w:t>14,14</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0.075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14,15</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0.1</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14,16</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0.06</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14,17</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14,18</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14,19</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14,20</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14,22</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14.2,15</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15,15</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15,16</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15,17</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15,18</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15,19</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15,20</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16,16</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16,17</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16,18</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lastRenderedPageBreak/>
              <w:t>16,19</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17,17</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17,19</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17,20</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AB529B" w:rsidRPr="00993706" w:rsidTr="005177F6">
        <w:trPr>
          <w:jc w:val="center"/>
        </w:trPr>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18,18</w:t>
            </w:r>
          </w:p>
        </w:tc>
        <w:tc>
          <w:tcPr>
            <w:tcW w:w="0" w:type="auto"/>
          </w:tcPr>
          <w:p w:rsidR="00AB529B"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bl>
    <w:p w:rsidR="005A4754" w:rsidRPr="00993706" w:rsidRDefault="00AB6608" w:rsidP="005A4754">
      <w:pPr>
        <w:jc w:val="center"/>
        <w:rPr>
          <w:rFonts w:ascii="Times New Roman" w:hAnsi="Times New Roman" w:cs="Times New Roman"/>
          <w:bCs/>
          <w:lang w:val="en-IN"/>
        </w:rPr>
      </w:pPr>
      <w:r w:rsidRPr="00993706">
        <w:rPr>
          <w:rFonts w:ascii="Times New Roman" w:hAnsi="Times New Roman" w:cs="Times New Roman"/>
          <w:bCs/>
          <w:lang w:val="en-IN"/>
        </w:rPr>
        <w:t>Homozygotes =</w:t>
      </w:r>
      <w:r w:rsidR="00DB179F" w:rsidRPr="00993706">
        <w:rPr>
          <w:rFonts w:ascii="Times New Roman" w:hAnsi="Times New Roman" w:cs="Times New Roman"/>
          <w:bCs/>
          <w:lang w:val="en-IN"/>
        </w:rPr>
        <w:t>32</w:t>
      </w:r>
      <w:r w:rsidRPr="00993706">
        <w:rPr>
          <w:rFonts w:ascii="Times New Roman" w:hAnsi="Times New Roman" w:cs="Times New Roman"/>
          <w:bCs/>
          <w:lang w:val="en-IN"/>
        </w:rPr>
        <w:br/>
        <w:t>Heterozygotes =</w:t>
      </w:r>
      <w:r w:rsidR="00DB179F" w:rsidRPr="00993706">
        <w:rPr>
          <w:rFonts w:ascii="Times New Roman" w:hAnsi="Times New Roman" w:cs="Times New Roman"/>
          <w:bCs/>
          <w:lang w:val="en-IN"/>
        </w:rPr>
        <w:t>168</w:t>
      </w:r>
    </w:p>
    <w:p w:rsidR="00471EF5" w:rsidRPr="00993706" w:rsidRDefault="00471EF5" w:rsidP="005A4754">
      <w:pPr>
        <w:jc w:val="center"/>
        <w:rPr>
          <w:rFonts w:ascii="Times New Roman" w:hAnsi="Times New Roman" w:cs="Times New Roman"/>
          <w:b/>
          <w:bCs/>
          <w:lang w:val="en-IN"/>
        </w:rPr>
      </w:pPr>
    </w:p>
    <w:p w:rsidR="00876CF1" w:rsidRPr="00993706" w:rsidRDefault="00876CF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t>Table 2(xiv) Genotype Frequency of</w:t>
      </w:r>
      <w:r w:rsidR="00691C61" w:rsidRPr="00993706">
        <w:rPr>
          <w:rFonts w:ascii="Times New Roman" w:hAnsi="Times New Roman" w:cs="Times New Roman"/>
          <w:b/>
          <w:bCs/>
          <w:lang w:val="en-IN"/>
        </w:rPr>
        <w:t xml:space="preserve"> D5S818</w:t>
      </w:r>
      <w:r w:rsidR="00D2532E" w:rsidRPr="00993706">
        <w:rPr>
          <w:rFonts w:ascii="Times New Roman" w:hAnsi="Times New Roman" w:cs="Times New Roman"/>
          <w:b/>
          <w:bCs/>
          <w:lang w:val="en-IN"/>
        </w:rPr>
        <w:t xml:space="preserve"> locus</w:t>
      </w:r>
    </w:p>
    <w:tbl>
      <w:tblPr>
        <w:tblStyle w:val="TableGrid"/>
        <w:tblW w:w="0" w:type="auto"/>
        <w:jc w:val="center"/>
        <w:tblLook w:val="04A0"/>
      </w:tblPr>
      <w:tblGrid>
        <w:gridCol w:w="1121"/>
        <w:gridCol w:w="2551"/>
      </w:tblGrid>
      <w:tr w:rsidR="00876CF1" w:rsidRPr="00993706" w:rsidTr="00B733E3">
        <w:trPr>
          <w:jc w:val="center"/>
        </w:trPr>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9,11</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0.065</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9,12</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9,14</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10,10</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10,11</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0.065</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10,12</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0.065</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10,13</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0.05</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10,14</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11,11</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0.175</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11,12</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0.215</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11,13</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0.105</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12,12</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0.065</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12,13</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0.12</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12,14</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13,13</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rPr>
          <w:jc w:val="center"/>
        </w:trPr>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13,14</w:t>
            </w:r>
          </w:p>
        </w:tc>
        <w:tc>
          <w:tcPr>
            <w:tcW w:w="0" w:type="auto"/>
          </w:tcPr>
          <w:p w:rsidR="00876CF1" w:rsidRPr="00993706" w:rsidRDefault="00691C61" w:rsidP="001B3192">
            <w:pPr>
              <w:jc w:val="center"/>
              <w:rPr>
                <w:rFonts w:ascii="Times New Roman" w:hAnsi="Times New Roman" w:cs="Times New Roman"/>
                <w:lang w:val="en-IN"/>
              </w:rPr>
            </w:pPr>
            <w:r w:rsidRPr="00993706">
              <w:rPr>
                <w:rFonts w:ascii="Times New Roman" w:hAnsi="Times New Roman" w:cs="Times New Roman"/>
                <w:lang w:val="en-IN"/>
              </w:rPr>
              <w:t>0.005</w:t>
            </w:r>
          </w:p>
        </w:tc>
      </w:tr>
    </w:tbl>
    <w:p w:rsidR="00876CF1" w:rsidRPr="00993706" w:rsidRDefault="00AB6608" w:rsidP="001B3192">
      <w:pPr>
        <w:jc w:val="center"/>
        <w:rPr>
          <w:rFonts w:ascii="Times New Roman" w:hAnsi="Times New Roman" w:cs="Times New Roman"/>
        </w:rPr>
      </w:pPr>
      <w:r w:rsidRPr="00993706">
        <w:rPr>
          <w:rFonts w:ascii="Times New Roman" w:hAnsi="Times New Roman" w:cs="Times New Roman"/>
          <w:bCs/>
          <w:lang w:val="en-IN"/>
        </w:rPr>
        <w:t>Homozygotes =</w:t>
      </w:r>
      <w:r w:rsidR="00DB179F" w:rsidRPr="00993706">
        <w:rPr>
          <w:rFonts w:ascii="Times New Roman" w:hAnsi="Times New Roman" w:cs="Times New Roman"/>
          <w:bCs/>
          <w:lang w:val="en-IN"/>
        </w:rPr>
        <w:t>56</w:t>
      </w:r>
      <w:r w:rsidRPr="00993706">
        <w:rPr>
          <w:rFonts w:ascii="Times New Roman" w:hAnsi="Times New Roman" w:cs="Times New Roman"/>
          <w:bCs/>
          <w:lang w:val="en-IN"/>
        </w:rPr>
        <w:br/>
        <w:t>Heterozygotes =</w:t>
      </w:r>
      <w:r w:rsidR="00DB179F" w:rsidRPr="00993706">
        <w:rPr>
          <w:rFonts w:ascii="Times New Roman" w:hAnsi="Times New Roman" w:cs="Times New Roman"/>
          <w:bCs/>
          <w:lang w:val="en-IN"/>
        </w:rPr>
        <w:t>144</w:t>
      </w:r>
    </w:p>
    <w:p w:rsidR="00520403" w:rsidRPr="00993706" w:rsidRDefault="00520403" w:rsidP="00BE5B42">
      <w:pPr>
        <w:rPr>
          <w:rFonts w:ascii="Times New Roman" w:hAnsi="Times New Roman" w:cs="Times New Roman"/>
          <w:b/>
          <w:bCs/>
          <w:lang w:val="en-IN"/>
        </w:rPr>
      </w:pPr>
    </w:p>
    <w:p w:rsidR="00520403" w:rsidRPr="00993706" w:rsidRDefault="00520403" w:rsidP="001B3192">
      <w:pPr>
        <w:jc w:val="center"/>
        <w:rPr>
          <w:rFonts w:ascii="Times New Roman" w:hAnsi="Times New Roman" w:cs="Times New Roman"/>
          <w:b/>
          <w:bCs/>
          <w:lang w:val="en-IN"/>
        </w:rPr>
      </w:pPr>
    </w:p>
    <w:p w:rsidR="00520403" w:rsidRPr="00993706" w:rsidRDefault="00520403" w:rsidP="001B3192">
      <w:pPr>
        <w:jc w:val="center"/>
        <w:rPr>
          <w:rFonts w:ascii="Times New Roman" w:hAnsi="Times New Roman" w:cs="Times New Roman"/>
          <w:b/>
          <w:bCs/>
          <w:lang w:val="en-IN"/>
        </w:rPr>
      </w:pPr>
    </w:p>
    <w:p w:rsidR="00520403" w:rsidRPr="00993706" w:rsidRDefault="00520403" w:rsidP="001B3192">
      <w:pPr>
        <w:jc w:val="center"/>
        <w:rPr>
          <w:rFonts w:ascii="Times New Roman" w:hAnsi="Times New Roman" w:cs="Times New Roman"/>
          <w:b/>
          <w:bCs/>
          <w:lang w:val="en-IN"/>
        </w:rPr>
      </w:pPr>
    </w:p>
    <w:p w:rsidR="00520403" w:rsidRPr="00993706" w:rsidRDefault="00520403" w:rsidP="001B3192">
      <w:pPr>
        <w:jc w:val="center"/>
        <w:rPr>
          <w:rFonts w:ascii="Times New Roman" w:hAnsi="Times New Roman" w:cs="Times New Roman"/>
          <w:b/>
          <w:bCs/>
          <w:lang w:val="en-IN"/>
        </w:rPr>
      </w:pPr>
    </w:p>
    <w:p w:rsidR="00520403" w:rsidRPr="00993706" w:rsidRDefault="00520403" w:rsidP="001B3192">
      <w:pPr>
        <w:jc w:val="center"/>
        <w:rPr>
          <w:rFonts w:ascii="Times New Roman" w:hAnsi="Times New Roman" w:cs="Times New Roman"/>
          <w:b/>
          <w:bCs/>
          <w:lang w:val="en-IN"/>
        </w:rPr>
      </w:pPr>
    </w:p>
    <w:p w:rsidR="005A4754" w:rsidRDefault="005A4754" w:rsidP="005A4754">
      <w:pPr>
        <w:rPr>
          <w:rFonts w:ascii="Times New Roman" w:hAnsi="Times New Roman" w:cs="Times New Roman"/>
          <w:b/>
          <w:bCs/>
          <w:lang w:val="en-IN"/>
        </w:rPr>
      </w:pPr>
    </w:p>
    <w:p w:rsidR="00E02DF5" w:rsidRDefault="00E02DF5" w:rsidP="005A4754">
      <w:pPr>
        <w:rPr>
          <w:rFonts w:ascii="Times New Roman" w:hAnsi="Times New Roman" w:cs="Times New Roman"/>
          <w:b/>
          <w:bCs/>
          <w:lang w:val="en-IN"/>
        </w:rPr>
      </w:pPr>
    </w:p>
    <w:p w:rsidR="00E02DF5" w:rsidRDefault="00E02DF5" w:rsidP="005A4754">
      <w:pPr>
        <w:rPr>
          <w:rFonts w:ascii="Times New Roman" w:hAnsi="Times New Roman" w:cs="Times New Roman"/>
          <w:b/>
          <w:bCs/>
          <w:lang w:val="en-IN"/>
        </w:rPr>
      </w:pPr>
    </w:p>
    <w:p w:rsidR="00876CF1" w:rsidRPr="00993706" w:rsidRDefault="00876CF1" w:rsidP="00290DB0">
      <w:pPr>
        <w:jc w:val="center"/>
        <w:outlineLvl w:val="0"/>
        <w:rPr>
          <w:rFonts w:ascii="Times New Roman" w:hAnsi="Times New Roman" w:cs="Times New Roman"/>
          <w:b/>
          <w:bCs/>
          <w:lang w:val="en-IN"/>
        </w:rPr>
      </w:pPr>
      <w:r w:rsidRPr="00993706">
        <w:rPr>
          <w:rFonts w:ascii="Times New Roman" w:hAnsi="Times New Roman" w:cs="Times New Roman"/>
          <w:b/>
          <w:bCs/>
          <w:lang w:val="en-IN"/>
        </w:rPr>
        <w:lastRenderedPageBreak/>
        <w:t>Table 2(xv) Genotype Frequency of</w:t>
      </w:r>
      <w:r w:rsidR="00691C61" w:rsidRPr="00993706">
        <w:rPr>
          <w:rFonts w:ascii="Times New Roman" w:hAnsi="Times New Roman" w:cs="Times New Roman"/>
          <w:b/>
          <w:bCs/>
          <w:lang w:val="en-IN"/>
        </w:rPr>
        <w:t xml:space="preserve"> </w:t>
      </w:r>
      <w:r w:rsidR="00C261B7" w:rsidRPr="00993706">
        <w:rPr>
          <w:rFonts w:ascii="Times New Roman" w:hAnsi="Times New Roman" w:cs="Times New Roman"/>
          <w:b/>
          <w:bCs/>
          <w:lang w:val="en-IN"/>
        </w:rPr>
        <w:t>FGA</w:t>
      </w:r>
      <w:r w:rsidR="00D2532E" w:rsidRPr="00993706">
        <w:rPr>
          <w:rFonts w:ascii="Times New Roman" w:hAnsi="Times New Roman" w:cs="Times New Roman"/>
          <w:b/>
          <w:bCs/>
          <w:lang w:val="en-IN"/>
        </w:rPr>
        <w:t xml:space="preserve"> locus</w:t>
      </w:r>
    </w:p>
    <w:tbl>
      <w:tblPr>
        <w:tblStyle w:val="TableGrid"/>
        <w:tblW w:w="0" w:type="auto"/>
        <w:jc w:val="center"/>
        <w:tblLook w:val="04A0"/>
      </w:tblPr>
      <w:tblGrid>
        <w:gridCol w:w="1121"/>
        <w:gridCol w:w="2551"/>
      </w:tblGrid>
      <w:tr w:rsidR="00876CF1" w:rsidRPr="00993706" w:rsidTr="00B733E3">
        <w:trPr>
          <w:jc w:val="center"/>
        </w:trPr>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Genotype</w:t>
            </w:r>
          </w:p>
        </w:tc>
        <w:tc>
          <w:tcPr>
            <w:tcW w:w="0" w:type="auto"/>
            <w:shd w:val="clear" w:color="auto" w:fill="FBD4B4" w:themeFill="accent6" w:themeFillTint="66"/>
          </w:tcPr>
          <w:p w:rsidR="00876CF1" w:rsidRPr="00993706" w:rsidRDefault="00876CF1" w:rsidP="001B3192">
            <w:pPr>
              <w:jc w:val="center"/>
              <w:rPr>
                <w:rFonts w:ascii="Times New Roman" w:hAnsi="Times New Roman" w:cs="Times New Roman"/>
                <w:b/>
                <w:bCs/>
                <w:lang w:val="en-IN"/>
              </w:rPr>
            </w:pPr>
            <w:r w:rsidRPr="00993706">
              <w:rPr>
                <w:rFonts w:ascii="Times New Roman" w:hAnsi="Times New Roman" w:cs="Times New Roman"/>
                <w:b/>
                <w:bCs/>
                <w:lang w:val="en-IN"/>
              </w:rPr>
              <w:t>Observed Frequency (O)</w:t>
            </w:r>
          </w:p>
        </w:tc>
      </w:tr>
      <w:tr w:rsidR="00876CF1" w:rsidRPr="00993706" w:rsidTr="002471E6">
        <w:trPr>
          <w:jc w:val="center"/>
        </w:trPr>
        <w:tc>
          <w:tcPr>
            <w:tcW w:w="0" w:type="auto"/>
          </w:tcPr>
          <w:p w:rsidR="00876CF1" w:rsidRPr="00993706" w:rsidRDefault="00C261B7" w:rsidP="001B3192">
            <w:pPr>
              <w:jc w:val="center"/>
              <w:rPr>
                <w:rFonts w:ascii="Times New Roman" w:hAnsi="Times New Roman" w:cs="Times New Roman"/>
                <w:lang w:val="en-IN"/>
              </w:rPr>
            </w:pPr>
            <w:r w:rsidRPr="00993706">
              <w:rPr>
                <w:rFonts w:ascii="Times New Roman" w:hAnsi="Times New Roman" w:cs="Times New Roman"/>
                <w:lang w:val="en-IN"/>
              </w:rPr>
              <w:t>18,23</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C261B7" w:rsidP="001B3192">
            <w:pPr>
              <w:jc w:val="center"/>
              <w:rPr>
                <w:rFonts w:ascii="Times New Roman" w:hAnsi="Times New Roman" w:cs="Times New Roman"/>
                <w:lang w:val="en-IN"/>
              </w:rPr>
            </w:pPr>
            <w:r w:rsidRPr="00993706">
              <w:rPr>
                <w:rFonts w:ascii="Times New Roman" w:hAnsi="Times New Roman" w:cs="Times New Roman"/>
                <w:lang w:val="en-IN"/>
              </w:rPr>
              <w:t>18,24</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C261B7" w:rsidP="001B3192">
            <w:pPr>
              <w:jc w:val="center"/>
              <w:rPr>
                <w:rFonts w:ascii="Times New Roman" w:hAnsi="Times New Roman" w:cs="Times New Roman"/>
                <w:lang w:val="en-IN"/>
              </w:rPr>
            </w:pPr>
            <w:r w:rsidRPr="00993706">
              <w:rPr>
                <w:rFonts w:ascii="Times New Roman" w:hAnsi="Times New Roman" w:cs="Times New Roman"/>
                <w:lang w:val="en-IN"/>
              </w:rPr>
              <w:t>19,19</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rPr>
          <w:jc w:val="center"/>
        </w:trPr>
        <w:tc>
          <w:tcPr>
            <w:tcW w:w="0" w:type="auto"/>
          </w:tcPr>
          <w:p w:rsidR="00876CF1" w:rsidRPr="00993706" w:rsidRDefault="00C261B7" w:rsidP="001B3192">
            <w:pPr>
              <w:jc w:val="center"/>
              <w:rPr>
                <w:rFonts w:ascii="Times New Roman" w:hAnsi="Times New Roman" w:cs="Times New Roman"/>
                <w:lang w:val="en-IN"/>
              </w:rPr>
            </w:pPr>
            <w:r w:rsidRPr="00993706">
              <w:rPr>
                <w:rFonts w:ascii="Times New Roman" w:hAnsi="Times New Roman" w:cs="Times New Roman"/>
                <w:lang w:val="en-IN"/>
              </w:rPr>
              <w:t>19,20</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0.035</w:t>
            </w:r>
          </w:p>
        </w:tc>
      </w:tr>
      <w:tr w:rsidR="00876CF1" w:rsidRPr="00993706" w:rsidTr="002471E6">
        <w:trPr>
          <w:jc w:val="center"/>
        </w:trPr>
        <w:tc>
          <w:tcPr>
            <w:tcW w:w="0" w:type="auto"/>
          </w:tcPr>
          <w:p w:rsidR="00876CF1" w:rsidRPr="00993706" w:rsidRDefault="00C261B7" w:rsidP="001B3192">
            <w:pPr>
              <w:jc w:val="center"/>
              <w:rPr>
                <w:rFonts w:ascii="Times New Roman" w:hAnsi="Times New Roman" w:cs="Times New Roman"/>
                <w:lang w:val="en-IN"/>
              </w:rPr>
            </w:pPr>
            <w:r w:rsidRPr="00993706">
              <w:rPr>
                <w:rFonts w:ascii="Times New Roman" w:hAnsi="Times New Roman" w:cs="Times New Roman"/>
                <w:lang w:val="en-IN"/>
              </w:rPr>
              <w:t>19,22</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C261B7" w:rsidP="001B3192">
            <w:pPr>
              <w:jc w:val="center"/>
              <w:rPr>
                <w:rFonts w:ascii="Times New Roman" w:hAnsi="Times New Roman" w:cs="Times New Roman"/>
                <w:lang w:val="en-IN"/>
              </w:rPr>
            </w:pPr>
            <w:r w:rsidRPr="00993706">
              <w:rPr>
                <w:rFonts w:ascii="Times New Roman" w:hAnsi="Times New Roman" w:cs="Times New Roman"/>
                <w:lang w:val="en-IN"/>
              </w:rPr>
              <w:t>19,23</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C261B7" w:rsidP="001B3192">
            <w:pPr>
              <w:jc w:val="center"/>
              <w:rPr>
                <w:rFonts w:ascii="Times New Roman" w:hAnsi="Times New Roman" w:cs="Times New Roman"/>
                <w:lang w:val="en-IN"/>
              </w:rPr>
            </w:pPr>
            <w:r w:rsidRPr="00993706">
              <w:rPr>
                <w:rFonts w:ascii="Times New Roman" w:hAnsi="Times New Roman" w:cs="Times New Roman"/>
                <w:lang w:val="en-IN"/>
              </w:rPr>
              <w:t>19,24</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rPr>
          <w:jc w:val="center"/>
        </w:trPr>
        <w:tc>
          <w:tcPr>
            <w:tcW w:w="0" w:type="auto"/>
          </w:tcPr>
          <w:p w:rsidR="00876CF1" w:rsidRPr="00993706" w:rsidRDefault="00C261B7" w:rsidP="001B3192">
            <w:pPr>
              <w:jc w:val="center"/>
              <w:rPr>
                <w:rFonts w:ascii="Times New Roman" w:hAnsi="Times New Roman" w:cs="Times New Roman"/>
                <w:lang w:val="en-IN"/>
              </w:rPr>
            </w:pPr>
            <w:r w:rsidRPr="00993706">
              <w:rPr>
                <w:rFonts w:ascii="Times New Roman" w:hAnsi="Times New Roman" w:cs="Times New Roman"/>
                <w:lang w:val="en-IN"/>
              </w:rPr>
              <w:t>19,26</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C261B7" w:rsidP="001B3192">
            <w:pPr>
              <w:jc w:val="center"/>
              <w:rPr>
                <w:rFonts w:ascii="Times New Roman" w:hAnsi="Times New Roman" w:cs="Times New Roman"/>
                <w:lang w:val="en-IN"/>
              </w:rPr>
            </w:pPr>
            <w:r w:rsidRPr="00993706">
              <w:rPr>
                <w:rFonts w:ascii="Times New Roman" w:hAnsi="Times New Roman" w:cs="Times New Roman"/>
                <w:lang w:val="en-IN"/>
              </w:rPr>
              <w:t>20,20</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20,21</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20,22</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20,23</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0.055</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20,24</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0.06</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20,25</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20,26</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21,21</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21,22</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0.075</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21,23</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0.05</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21,24</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21,25</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21,26</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21,27</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22,22</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876CF1" w:rsidRPr="00993706" w:rsidTr="002471E6">
        <w:trPr>
          <w:jc w:val="center"/>
        </w:trPr>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22,23</w:t>
            </w:r>
          </w:p>
        </w:tc>
        <w:tc>
          <w:tcPr>
            <w:tcW w:w="0" w:type="auto"/>
          </w:tcPr>
          <w:p w:rsidR="00876CF1"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0.055</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22,24</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22,25</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0.04</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22,26</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22,27</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22,32.2</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0.005</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23,23</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0.065</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23,24</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0.06</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23,25</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23,26</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0.025</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23,27</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0.01</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24,24</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0.015</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24,25</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0.075</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24,26</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0.03</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25,25</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0.02</w:t>
            </w:r>
          </w:p>
        </w:tc>
      </w:tr>
      <w:tr w:rsidR="00D638C0" w:rsidRPr="00993706" w:rsidTr="002471E6">
        <w:trPr>
          <w:jc w:val="center"/>
        </w:trPr>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25,26</w:t>
            </w:r>
          </w:p>
        </w:tc>
        <w:tc>
          <w:tcPr>
            <w:tcW w:w="0" w:type="auto"/>
          </w:tcPr>
          <w:p w:rsidR="00D638C0" w:rsidRPr="00993706" w:rsidRDefault="00D638C0" w:rsidP="001B3192">
            <w:pPr>
              <w:jc w:val="center"/>
              <w:rPr>
                <w:rFonts w:ascii="Times New Roman" w:hAnsi="Times New Roman" w:cs="Times New Roman"/>
                <w:lang w:val="en-IN"/>
              </w:rPr>
            </w:pPr>
            <w:r w:rsidRPr="00993706">
              <w:rPr>
                <w:rFonts w:ascii="Times New Roman" w:hAnsi="Times New Roman" w:cs="Times New Roman"/>
                <w:lang w:val="en-IN"/>
              </w:rPr>
              <w:t>0.015</w:t>
            </w:r>
          </w:p>
        </w:tc>
      </w:tr>
    </w:tbl>
    <w:p w:rsidR="00520403" w:rsidRPr="00993706" w:rsidRDefault="00AB6608" w:rsidP="007F0EE1">
      <w:pPr>
        <w:jc w:val="center"/>
        <w:rPr>
          <w:rFonts w:ascii="Times New Roman" w:hAnsi="Times New Roman" w:cs="Times New Roman"/>
          <w:bCs/>
          <w:lang w:val="en-IN"/>
        </w:rPr>
      </w:pPr>
      <w:r w:rsidRPr="00993706">
        <w:rPr>
          <w:rFonts w:ascii="Times New Roman" w:hAnsi="Times New Roman" w:cs="Times New Roman"/>
          <w:bCs/>
          <w:lang w:val="en-IN"/>
        </w:rPr>
        <w:t>Homozygotes =</w:t>
      </w:r>
      <w:r w:rsidR="00DB179F" w:rsidRPr="00993706">
        <w:rPr>
          <w:rFonts w:ascii="Times New Roman" w:hAnsi="Times New Roman" w:cs="Times New Roman"/>
          <w:bCs/>
          <w:lang w:val="en-IN"/>
        </w:rPr>
        <w:t>28</w:t>
      </w:r>
      <w:r w:rsidRPr="00993706">
        <w:rPr>
          <w:rFonts w:ascii="Times New Roman" w:hAnsi="Times New Roman" w:cs="Times New Roman"/>
          <w:bCs/>
          <w:lang w:val="en-IN"/>
        </w:rPr>
        <w:br/>
        <w:t>Heterozygotes =</w:t>
      </w:r>
      <w:r w:rsidR="00DB179F" w:rsidRPr="00993706">
        <w:rPr>
          <w:rFonts w:ascii="Times New Roman" w:hAnsi="Times New Roman" w:cs="Times New Roman"/>
          <w:bCs/>
          <w:lang w:val="en-IN"/>
        </w:rPr>
        <w:t>172</w:t>
      </w:r>
    </w:p>
    <w:p w:rsidR="0007582A" w:rsidRPr="00993706" w:rsidRDefault="0007582A" w:rsidP="00640526">
      <w:pPr>
        <w:tabs>
          <w:tab w:val="left" w:pos="935"/>
        </w:tabs>
        <w:rPr>
          <w:rFonts w:ascii="Times New Roman" w:hAnsi="Times New Roman" w:cs="Times New Roman"/>
        </w:rPr>
      </w:pPr>
    </w:p>
    <w:p w:rsidR="005D5FC6" w:rsidRDefault="005D5FC6" w:rsidP="005A4754">
      <w:pPr>
        <w:tabs>
          <w:tab w:val="left" w:pos="935"/>
        </w:tabs>
        <w:rPr>
          <w:rFonts w:ascii="Times New Roman" w:hAnsi="Times New Roman" w:cs="Times New Roman"/>
        </w:rPr>
      </w:pPr>
    </w:p>
    <w:p w:rsidR="005A4754" w:rsidRPr="00993706" w:rsidRDefault="005A4754" w:rsidP="00290DB0">
      <w:pPr>
        <w:tabs>
          <w:tab w:val="left" w:pos="935"/>
        </w:tabs>
        <w:outlineLvl w:val="0"/>
        <w:rPr>
          <w:rFonts w:ascii="Times New Roman" w:hAnsi="Times New Roman" w:cs="Times New Roman"/>
        </w:rPr>
      </w:pPr>
      <w:r w:rsidRPr="00993706">
        <w:rPr>
          <w:rFonts w:ascii="Times New Roman" w:hAnsi="Times New Roman" w:cs="Times New Roman"/>
        </w:rPr>
        <w:lastRenderedPageBreak/>
        <w:t>The most frequent allele types for each locus were</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 xml:space="preserve">13 </w:t>
      </w:r>
      <w:r w:rsidRPr="00993706">
        <w:rPr>
          <w:rFonts w:ascii="Times New Roman" w:hAnsi="Times New Roman" w:cs="Times New Roman"/>
        </w:rPr>
        <w:t>for D8S1179</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 xml:space="preserve">29 </w:t>
      </w:r>
      <w:r w:rsidRPr="00993706">
        <w:rPr>
          <w:rFonts w:ascii="Times New Roman" w:hAnsi="Times New Roman" w:cs="Times New Roman"/>
        </w:rPr>
        <w:t>for D21S11</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11</w:t>
      </w:r>
      <w:r w:rsidRPr="00993706">
        <w:rPr>
          <w:rFonts w:ascii="Times New Roman" w:hAnsi="Times New Roman" w:cs="Times New Roman"/>
        </w:rPr>
        <w:t xml:space="preserve"> for D7S820</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12</w:t>
      </w:r>
      <w:r w:rsidRPr="00993706">
        <w:rPr>
          <w:rFonts w:ascii="Times New Roman" w:hAnsi="Times New Roman" w:cs="Times New Roman"/>
        </w:rPr>
        <w:t xml:space="preserve"> for CSF1PO</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16</w:t>
      </w:r>
      <w:r w:rsidRPr="00993706">
        <w:rPr>
          <w:rFonts w:ascii="Times New Roman" w:hAnsi="Times New Roman" w:cs="Times New Roman"/>
        </w:rPr>
        <w:t xml:space="preserve"> for D3S1358</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 xml:space="preserve">9 </w:t>
      </w:r>
      <w:r w:rsidRPr="00993706">
        <w:rPr>
          <w:rFonts w:ascii="Times New Roman" w:hAnsi="Times New Roman" w:cs="Times New Roman"/>
        </w:rPr>
        <w:t>for TH01</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11</w:t>
      </w:r>
      <w:r w:rsidRPr="00993706">
        <w:rPr>
          <w:rFonts w:ascii="Times New Roman" w:hAnsi="Times New Roman" w:cs="Times New Roman"/>
        </w:rPr>
        <w:t xml:space="preserve"> for D13S317</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 xml:space="preserve">11 </w:t>
      </w:r>
      <w:r w:rsidRPr="00993706">
        <w:rPr>
          <w:rFonts w:ascii="Times New Roman" w:hAnsi="Times New Roman" w:cs="Times New Roman"/>
        </w:rPr>
        <w:t>for D16S539</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23</w:t>
      </w:r>
      <w:r w:rsidRPr="00993706">
        <w:rPr>
          <w:rFonts w:ascii="Times New Roman" w:hAnsi="Times New Roman" w:cs="Times New Roman"/>
        </w:rPr>
        <w:t xml:space="preserve"> for D2S1338</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13</w:t>
      </w:r>
      <w:r w:rsidRPr="00993706">
        <w:rPr>
          <w:rFonts w:ascii="Times New Roman" w:hAnsi="Times New Roman" w:cs="Times New Roman"/>
        </w:rPr>
        <w:t xml:space="preserve"> for D19S433</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17</w:t>
      </w:r>
      <w:r w:rsidRPr="00993706">
        <w:rPr>
          <w:rFonts w:ascii="Times New Roman" w:hAnsi="Times New Roman" w:cs="Times New Roman"/>
        </w:rPr>
        <w:t xml:space="preserve"> for </w:t>
      </w:r>
      <w:proofErr w:type="spellStart"/>
      <w:r w:rsidRPr="00993706">
        <w:rPr>
          <w:rFonts w:ascii="Times New Roman" w:hAnsi="Times New Roman" w:cs="Times New Roman"/>
        </w:rPr>
        <w:t>vWA</w:t>
      </w:r>
      <w:proofErr w:type="spellEnd"/>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8</w:t>
      </w:r>
      <w:r w:rsidRPr="00993706">
        <w:rPr>
          <w:rFonts w:ascii="Times New Roman" w:hAnsi="Times New Roman" w:cs="Times New Roman"/>
        </w:rPr>
        <w:t xml:space="preserve"> for TPOX</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 xml:space="preserve">14 </w:t>
      </w:r>
      <w:r w:rsidRPr="00993706">
        <w:rPr>
          <w:rFonts w:ascii="Times New Roman" w:hAnsi="Times New Roman" w:cs="Times New Roman"/>
        </w:rPr>
        <w:t>for D18S51</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11</w:t>
      </w:r>
      <w:r w:rsidRPr="00993706">
        <w:rPr>
          <w:rFonts w:ascii="Times New Roman" w:hAnsi="Times New Roman" w:cs="Times New Roman"/>
        </w:rPr>
        <w:t xml:space="preserve"> for D5S818</w:t>
      </w:r>
    </w:p>
    <w:p w:rsidR="005A4754" w:rsidRPr="00993706" w:rsidRDefault="005A4754" w:rsidP="005A4754">
      <w:pPr>
        <w:pStyle w:val="ListParagraph"/>
        <w:numPr>
          <w:ilvl w:val="0"/>
          <w:numId w:val="2"/>
        </w:numPr>
        <w:tabs>
          <w:tab w:val="left" w:pos="935"/>
        </w:tabs>
        <w:rPr>
          <w:rFonts w:ascii="Times New Roman" w:hAnsi="Times New Roman" w:cs="Times New Roman"/>
        </w:rPr>
      </w:pPr>
      <w:r w:rsidRPr="00993706">
        <w:rPr>
          <w:rFonts w:ascii="Times New Roman" w:hAnsi="Times New Roman" w:cs="Times New Roman"/>
        </w:rPr>
        <w:t xml:space="preserve">Allele </w:t>
      </w:r>
      <w:r w:rsidRPr="00993706">
        <w:rPr>
          <w:rFonts w:ascii="Times New Roman" w:hAnsi="Times New Roman" w:cs="Times New Roman"/>
          <w:b/>
        </w:rPr>
        <w:t>23</w:t>
      </w:r>
      <w:r w:rsidRPr="00993706">
        <w:rPr>
          <w:rFonts w:ascii="Times New Roman" w:hAnsi="Times New Roman" w:cs="Times New Roman"/>
        </w:rPr>
        <w:t xml:space="preserve"> for FGA</w:t>
      </w:r>
    </w:p>
    <w:p w:rsidR="005A4754" w:rsidRPr="00993706" w:rsidRDefault="005A4754" w:rsidP="005A4754">
      <w:pPr>
        <w:tabs>
          <w:tab w:val="left" w:pos="935"/>
        </w:tabs>
        <w:rPr>
          <w:rFonts w:ascii="Times New Roman" w:hAnsi="Times New Roman" w:cs="Times New Roman"/>
        </w:rPr>
      </w:pPr>
      <w:r w:rsidRPr="00993706">
        <w:rPr>
          <w:rFonts w:ascii="Times New Roman" w:hAnsi="Times New Roman" w:cs="Times New Roman"/>
        </w:rPr>
        <w:t>The most frequent genotypes for each locus were</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10,13</w:t>
      </w:r>
      <w:r w:rsidRPr="00993706">
        <w:rPr>
          <w:rFonts w:ascii="Times New Roman" w:hAnsi="Times New Roman" w:cs="Times New Roman"/>
        </w:rPr>
        <w:t xml:space="preserve"> for D8S1179</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29,32.2 </w:t>
      </w:r>
      <w:r w:rsidRPr="00993706">
        <w:rPr>
          <w:rFonts w:ascii="Times New Roman" w:hAnsi="Times New Roman" w:cs="Times New Roman"/>
        </w:rPr>
        <w:t>for D21S11</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10,11 </w:t>
      </w:r>
      <w:r w:rsidRPr="00993706">
        <w:rPr>
          <w:rFonts w:ascii="Times New Roman" w:hAnsi="Times New Roman" w:cs="Times New Roman"/>
        </w:rPr>
        <w:t>for D7S820</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for </w:t>
      </w:r>
      <w:r w:rsidRPr="00993706">
        <w:rPr>
          <w:rFonts w:ascii="Times New Roman" w:hAnsi="Times New Roman" w:cs="Times New Roman"/>
          <w:b/>
        </w:rPr>
        <w:t>11,12</w:t>
      </w:r>
      <w:r w:rsidRPr="00993706">
        <w:rPr>
          <w:rFonts w:ascii="Times New Roman" w:hAnsi="Times New Roman" w:cs="Times New Roman"/>
        </w:rPr>
        <w:t xml:space="preserve"> CSF1PO</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15,16 </w:t>
      </w:r>
      <w:r w:rsidRPr="00993706">
        <w:rPr>
          <w:rFonts w:ascii="Times New Roman" w:hAnsi="Times New Roman" w:cs="Times New Roman"/>
        </w:rPr>
        <w:t>for D3S1358</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6,9 </w:t>
      </w:r>
      <w:r w:rsidRPr="00993706">
        <w:rPr>
          <w:rFonts w:ascii="Times New Roman" w:hAnsi="Times New Roman" w:cs="Times New Roman"/>
        </w:rPr>
        <w:t>for TH01</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11,12 </w:t>
      </w:r>
      <w:r w:rsidRPr="00993706">
        <w:rPr>
          <w:rFonts w:ascii="Times New Roman" w:hAnsi="Times New Roman" w:cs="Times New Roman"/>
        </w:rPr>
        <w:t>for D13S317</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9,11 </w:t>
      </w:r>
      <w:r w:rsidRPr="00993706">
        <w:rPr>
          <w:rFonts w:ascii="Times New Roman" w:hAnsi="Times New Roman" w:cs="Times New Roman"/>
        </w:rPr>
        <w:t>for D16S539</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18,19 </w:t>
      </w:r>
      <w:r w:rsidRPr="00993706">
        <w:rPr>
          <w:rFonts w:ascii="Times New Roman" w:hAnsi="Times New Roman" w:cs="Times New Roman"/>
        </w:rPr>
        <w:t xml:space="preserve">and </w:t>
      </w:r>
      <w:r w:rsidRPr="00993706">
        <w:rPr>
          <w:rFonts w:ascii="Times New Roman" w:hAnsi="Times New Roman" w:cs="Times New Roman"/>
          <w:b/>
        </w:rPr>
        <w:t xml:space="preserve">18,23 </w:t>
      </w:r>
      <w:r w:rsidRPr="00993706">
        <w:rPr>
          <w:rFonts w:ascii="Times New Roman" w:hAnsi="Times New Roman" w:cs="Times New Roman"/>
        </w:rPr>
        <w:t>for D2S1338</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13,14 </w:t>
      </w:r>
      <w:r w:rsidRPr="00993706">
        <w:rPr>
          <w:rFonts w:ascii="Times New Roman" w:hAnsi="Times New Roman" w:cs="Times New Roman"/>
        </w:rPr>
        <w:t>for D19S433</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17,18 </w:t>
      </w:r>
      <w:r w:rsidRPr="00993706">
        <w:rPr>
          <w:rFonts w:ascii="Times New Roman" w:hAnsi="Times New Roman" w:cs="Times New Roman"/>
        </w:rPr>
        <w:t xml:space="preserve">for </w:t>
      </w:r>
      <w:proofErr w:type="spellStart"/>
      <w:r w:rsidRPr="00993706">
        <w:rPr>
          <w:rFonts w:ascii="Times New Roman" w:hAnsi="Times New Roman" w:cs="Times New Roman"/>
        </w:rPr>
        <w:t>vWA</w:t>
      </w:r>
      <w:proofErr w:type="spellEnd"/>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8,11 </w:t>
      </w:r>
      <w:r w:rsidRPr="00993706">
        <w:rPr>
          <w:rFonts w:ascii="Times New Roman" w:hAnsi="Times New Roman" w:cs="Times New Roman"/>
        </w:rPr>
        <w:t>for TPOX</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14,15 </w:t>
      </w:r>
      <w:r w:rsidRPr="00993706">
        <w:rPr>
          <w:rFonts w:ascii="Times New Roman" w:hAnsi="Times New Roman" w:cs="Times New Roman"/>
        </w:rPr>
        <w:t>for D18S51</w:t>
      </w:r>
    </w:p>
    <w:p w:rsidR="005A4754" w:rsidRPr="00993706" w:rsidRDefault="005A4754" w:rsidP="005A4754">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11,12 </w:t>
      </w:r>
      <w:r w:rsidRPr="00993706">
        <w:rPr>
          <w:rFonts w:ascii="Times New Roman" w:hAnsi="Times New Roman" w:cs="Times New Roman"/>
        </w:rPr>
        <w:t>for D5S818</w:t>
      </w:r>
    </w:p>
    <w:p w:rsidR="000A160A" w:rsidRPr="00993706" w:rsidRDefault="005A4754" w:rsidP="000A160A">
      <w:pPr>
        <w:pStyle w:val="ListParagraph"/>
        <w:numPr>
          <w:ilvl w:val="0"/>
          <w:numId w:val="4"/>
        </w:numPr>
        <w:tabs>
          <w:tab w:val="left" w:pos="935"/>
        </w:tabs>
        <w:rPr>
          <w:rFonts w:ascii="Times New Roman" w:hAnsi="Times New Roman" w:cs="Times New Roman"/>
        </w:rPr>
      </w:pPr>
      <w:r w:rsidRPr="00993706">
        <w:rPr>
          <w:rFonts w:ascii="Times New Roman" w:hAnsi="Times New Roman" w:cs="Times New Roman"/>
        </w:rPr>
        <w:t xml:space="preserve">Genotype </w:t>
      </w:r>
      <w:r w:rsidRPr="00993706">
        <w:rPr>
          <w:rFonts w:ascii="Times New Roman" w:hAnsi="Times New Roman" w:cs="Times New Roman"/>
          <w:b/>
        </w:rPr>
        <w:t xml:space="preserve">21,22 </w:t>
      </w:r>
      <w:r w:rsidRPr="00993706">
        <w:rPr>
          <w:rFonts w:ascii="Times New Roman" w:hAnsi="Times New Roman" w:cs="Times New Roman"/>
        </w:rPr>
        <w:t xml:space="preserve">and </w:t>
      </w:r>
      <w:r w:rsidRPr="00993706">
        <w:rPr>
          <w:rFonts w:ascii="Times New Roman" w:hAnsi="Times New Roman" w:cs="Times New Roman"/>
          <w:b/>
        </w:rPr>
        <w:t xml:space="preserve">24,25 </w:t>
      </w:r>
      <w:r w:rsidRPr="00993706">
        <w:rPr>
          <w:rFonts w:ascii="Times New Roman" w:hAnsi="Times New Roman" w:cs="Times New Roman"/>
        </w:rPr>
        <w:t>for FGA</w:t>
      </w:r>
    </w:p>
    <w:p w:rsidR="00993706" w:rsidRDefault="00993706" w:rsidP="000A160A">
      <w:pPr>
        <w:tabs>
          <w:tab w:val="left" w:pos="935"/>
        </w:tabs>
        <w:ind w:left="360"/>
        <w:jc w:val="center"/>
        <w:rPr>
          <w:rFonts w:ascii="Times New Roman" w:eastAsia="Times New Roman" w:hAnsi="Times New Roman" w:cs="Times New Roman"/>
          <w:b/>
          <w:bCs/>
          <w:color w:val="000000"/>
          <w:sz w:val="24"/>
          <w:szCs w:val="24"/>
        </w:rPr>
      </w:pPr>
    </w:p>
    <w:p w:rsidR="002471E6" w:rsidRDefault="002471E6">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0A160A" w:rsidRPr="00993706" w:rsidRDefault="006E6707" w:rsidP="006E6707">
      <w:pPr>
        <w:tabs>
          <w:tab w:val="left" w:pos="935"/>
        </w:tabs>
        <w:jc w:val="center"/>
        <w:rPr>
          <w:rFonts w:ascii="Times New Roman" w:hAnsi="Times New Roman" w:cs="Times New Roman"/>
        </w:rPr>
      </w:pPr>
      <w:r w:rsidRPr="00CB27DA">
        <w:rPr>
          <w:rFonts w:ascii="Times New Roman" w:eastAsia="Times New Roman" w:hAnsi="Times New Roman" w:cs="Times New Roman"/>
          <w:b/>
          <w:bCs/>
          <w:color w:val="000000"/>
          <w:sz w:val="24"/>
          <w:szCs w:val="24"/>
        </w:rPr>
        <w:lastRenderedPageBreak/>
        <w:t>Table</w:t>
      </w:r>
      <w:r>
        <w:rPr>
          <w:rFonts w:ascii="Times New Roman" w:eastAsia="Times New Roman" w:hAnsi="Times New Roman" w:cs="Times New Roman"/>
          <w:b/>
          <w:bCs/>
          <w:color w:val="000000"/>
          <w:sz w:val="24"/>
          <w:szCs w:val="24"/>
        </w:rPr>
        <w:t xml:space="preserve"> 4:</w:t>
      </w:r>
      <w:r w:rsidRPr="00CB27DA">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T</w:t>
      </w:r>
      <w:r w:rsidRPr="00CB27DA">
        <w:rPr>
          <w:rFonts w:ascii="Times New Roman" w:eastAsia="Times New Roman" w:hAnsi="Times New Roman" w:cs="Times New Roman"/>
          <w:b/>
          <w:bCs/>
          <w:color w:val="000000"/>
          <w:sz w:val="24"/>
          <w:szCs w:val="24"/>
        </w:rPr>
        <w:t>he observed (H</w:t>
      </w:r>
      <w:r w:rsidRPr="007A2B5B">
        <w:rPr>
          <w:rFonts w:ascii="Times New Roman" w:eastAsia="Times New Roman" w:hAnsi="Times New Roman" w:cs="Times New Roman"/>
          <w:b/>
          <w:bCs/>
          <w:color w:val="000000"/>
          <w:sz w:val="24"/>
          <w:szCs w:val="24"/>
          <w:vertAlign w:val="subscript"/>
        </w:rPr>
        <w:t>obs</w:t>
      </w:r>
      <w:r w:rsidRPr="00CB27DA">
        <w:rPr>
          <w:rFonts w:ascii="Times New Roman" w:eastAsia="Times New Roman" w:hAnsi="Times New Roman" w:cs="Times New Roman"/>
          <w:b/>
          <w:bCs/>
          <w:color w:val="000000"/>
          <w:sz w:val="24"/>
          <w:szCs w:val="24"/>
        </w:rPr>
        <w:t>) heterozygosity and expected (</w:t>
      </w:r>
      <w:proofErr w:type="spellStart"/>
      <w:r w:rsidRPr="00CB27DA">
        <w:rPr>
          <w:rFonts w:ascii="Times New Roman" w:eastAsia="Times New Roman" w:hAnsi="Times New Roman" w:cs="Times New Roman"/>
          <w:b/>
          <w:bCs/>
          <w:color w:val="000000"/>
          <w:sz w:val="24"/>
          <w:szCs w:val="24"/>
        </w:rPr>
        <w:t>H</w:t>
      </w:r>
      <w:r w:rsidRPr="007A2B5B">
        <w:rPr>
          <w:rFonts w:ascii="Times New Roman" w:eastAsia="Times New Roman" w:hAnsi="Times New Roman" w:cs="Times New Roman"/>
          <w:b/>
          <w:bCs/>
          <w:color w:val="000000"/>
          <w:sz w:val="24"/>
          <w:szCs w:val="24"/>
          <w:vertAlign w:val="subscript"/>
        </w:rPr>
        <w:t>exp</w:t>
      </w:r>
      <w:proofErr w:type="spellEnd"/>
      <w:r w:rsidRPr="00CB27DA">
        <w:rPr>
          <w:rFonts w:ascii="Times New Roman" w:eastAsia="Times New Roman" w:hAnsi="Times New Roman" w:cs="Times New Roman"/>
          <w:b/>
          <w:bCs/>
          <w:color w:val="000000"/>
          <w:sz w:val="24"/>
          <w:szCs w:val="24"/>
        </w:rPr>
        <w:t>) heterozygosity values for 15 loci</w:t>
      </w:r>
    </w:p>
    <w:tbl>
      <w:tblPr>
        <w:tblW w:w="11039" w:type="dxa"/>
        <w:jc w:val="center"/>
        <w:tblLook w:val="04A0"/>
      </w:tblPr>
      <w:tblGrid>
        <w:gridCol w:w="607"/>
        <w:gridCol w:w="821"/>
        <w:gridCol w:w="741"/>
        <w:gridCol w:w="741"/>
        <w:gridCol w:w="750"/>
        <w:gridCol w:w="821"/>
        <w:gridCol w:w="590"/>
        <w:gridCol w:w="821"/>
        <w:gridCol w:w="821"/>
        <w:gridCol w:w="821"/>
        <w:gridCol w:w="812"/>
        <w:gridCol w:w="599"/>
        <w:gridCol w:w="634"/>
        <w:gridCol w:w="741"/>
        <w:gridCol w:w="741"/>
        <w:gridCol w:w="537"/>
      </w:tblGrid>
      <w:tr w:rsidR="00467D7E" w:rsidRPr="00993706" w:rsidTr="00861B16">
        <w:trPr>
          <w:trHeight w:val="315"/>
          <w:jc w:val="center"/>
        </w:trPr>
        <w:tc>
          <w:tcPr>
            <w:tcW w:w="528" w:type="dxa"/>
            <w:tcBorders>
              <w:top w:val="single" w:sz="8" w:space="0" w:color="auto"/>
              <w:left w:val="single" w:sz="8" w:space="0" w:color="auto"/>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Allele</w:t>
            </w:r>
          </w:p>
        </w:tc>
        <w:tc>
          <w:tcPr>
            <w:tcW w:w="824"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D8S1179</w:t>
            </w:r>
          </w:p>
        </w:tc>
        <w:tc>
          <w:tcPr>
            <w:tcW w:w="713"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D21S11</w:t>
            </w:r>
          </w:p>
        </w:tc>
        <w:tc>
          <w:tcPr>
            <w:tcW w:w="713"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D7S820</w:t>
            </w:r>
          </w:p>
        </w:tc>
        <w:tc>
          <w:tcPr>
            <w:tcW w:w="687"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CSF1P0</w:t>
            </w:r>
          </w:p>
        </w:tc>
        <w:tc>
          <w:tcPr>
            <w:tcW w:w="824"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D3S1358</w:t>
            </w:r>
          </w:p>
        </w:tc>
        <w:tc>
          <w:tcPr>
            <w:tcW w:w="532"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TH01</w:t>
            </w:r>
          </w:p>
        </w:tc>
        <w:tc>
          <w:tcPr>
            <w:tcW w:w="824"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D13S317</w:t>
            </w:r>
          </w:p>
        </w:tc>
        <w:tc>
          <w:tcPr>
            <w:tcW w:w="824"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D16S539</w:t>
            </w:r>
          </w:p>
        </w:tc>
        <w:tc>
          <w:tcPr>
            <w:tcW w:w="824"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D2S1338</w:t>
            </w:r>
          </w:p>
        </w:tc>
        <w:tc>
          <w:tcPr>
            <w:tcW w:w="835"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D195433</w:t>
            </w:r>
          </w:p>
        </w:tc>
        <w:tc>
          <w:tcPr>
            <w:tcW w:w="532"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VWA</w:t>
            </w:r>
          </w:p>
        </w:tc>
        <w:tc>
          <w:tcPr>
            <w:tcW w:w="532"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TPOX</w:t>
            </w:r>
          </w:p>
        </w:tc>
        <w:tc>
          <w:tcPr>
            <w:tcW w:w="713"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D18S51</w:t>
            </w:r>
          </w:p>
        </w:tc>
        <w:tc>
          <w:tcPr>
            <w:tcW w:w="713"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D5S818</w:t>
            </w:r>
          </w:p>
        </w:tc>
        <w:tc>
          <w:tcPr>
            <w:tcW w:w="421" w:type="dxa"/>
            <w:tcBorders>
              <w:top w:val="single" w:sz="8" w:space="0" w:color="auto"/>
              <w:left w:val="nil"/>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FGA</w:t>
            </w:r>
          </w:p>
        </w:tc>
      </w:tr>
      <w:tr w:rsidR="00467D7E" w:rsidRPr="00993706" w:rsidTr="00861B16">
        <w:trPr>
          <w:trHeight w:val="315"/>
          <w:jc w:val="center"/>
        </w:trPr>
        <w:tc>
          <w:tcPr>
            <w:tcW w:w="528" w:type="dxa"/>
            <w:tcBorders>
              <w:top w:val="nil"/>
              <w:left w:val="single" w:sz="8" w:space="0" w:color="auto"/>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H</w:t>
            </w:r>
            <w:r w:rsidRPr="003F7D9B">
              <w:rPr>
                <w:rFonts w:ascii="Times New Roman" w:eastAsia="Times New Roman" w:hAnsi="Times New Roman" w:cs="Times New Roman"/>
                <w:color w:val="000000"/>
                <w:sz w:val="16"/>
                <w:szCs w:val="16"/>
                <w:vertAlign w:val="subscript"/>
              </w:rPr>
              <w:t>o</w:t>
            </w:r>
            <w:r w:rsidR="003F7D9B" w:rsidRPr="003F7D9B">
              <w:rPr>
                <w:rFonts w:ascii="Times New Roman" w:eastAsia="Times New Roman" w:hAnsi="Times New Roman" w:cs="Times New Roman"/>
                <w:color w:val="000000"/>
                <w:sz w:val="16"/>
                <w:szCs w:val="16"/>
                <w:vertAlign w:val="subscript"/>
              </w:rPr>
              <w:t>bs</w:t>
            </w:r>
          </w:p>
        </w:tc>
        <w:tc>
          <w:tcPr>
            <w:tcW w:w="824" w:type="dxa"/>
            <w:tcBorders>
              <w:top w:val="nil"/>
              <w:left w:val="nil"/>
              <w:bottom w:val="single" w:sz="8" w:space="0" w:color="auto"/>
              <w:right w:val="single" w:sz="8" w:space="0" w:color="auto"/>
            </w:tcBorders>
            <w:shd w:val="clear" w:color="auto" w:fill="auto"/>
            <w:vAlign w:val="bottom"/>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0.875</w:t>
            </w:r>
          </w:p>
        </w:tc>
        <w:tc>
          <w:tcPr>
            <w:tcW w:w="713" w:type="dxa"/>
            <w:tcBorders>
              <w:top w:val="nil"/>
              <w:left w:val="nil"/>
              <w:bottom w:val="single" w:sz="8" w:space="0" w:color="auto"/>
              <w:right w:val="single" w:sz="8" w:space="0" w:color="auto"/>
            </w:tcBorders>
            <w:shd w:val="clear" w:color="auto" w:fill="auto"/>
            <w:vAlign w:val="bottom"/>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0.62</w:t>
            </w:r>
          </w:p>
        </w:tc>
        <w:tc>
          <w:tcPr>
            <w:tcW w:w="713" w:type="dxa"/>
            <w:tcBorders>
              <w:top w:val="nil"/>
              <w:left w:val="nil"/>
              <w:bottom w:val="single" w:sz="8" w:space="0" w:color="auto"/>
              <w:right w:val="single" w:sz="8" w:space="0" w:color="auto"/>
            </w:tcBorders>
            <w:shd w:val="clear" w:color="auto" w:fill="auto"/>
            <w:vAlign w:val="bottom"/>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0.805</w:t>
            </w:r>
          </w:p>
        </w:tc>
        <w:tc>
          <w:tcPr>
            <w:tcW w:w="687" w:type="dxa"/>
            <w:tcBorders>
              <w:top w:val="nil"/>
              <w:left w:val="nil"/>
              <w:bottom w:val="single" w:sz="8" w:space="0" w:color="auto"/>
              <w:right w:val="single" w:sz="8" w:space="0" w:color="auto"/>
            </w:tcBorders>
            <w:shd w:val="clear" w:color="auto" w:fill="auto"/>
            <w:vAlign w:val="bottom"/>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0.735</w:t>
            </w:r>
          </w:p>
        </w:tc>
        <w:tc>
          <w:tcPr>
            <w:tcW w:w="824" w:type="dxa"/>
            <w:tcBorders>
              <w:top w:val="nil"/>
              <w:left w:val="nil"/>
              <w:bottom w:val="single" w:sz="8" w:space="0" w:color="auto"/>
              <w:right w:val="single" w:sz="8" w:space="0" w:color="auto"/>
            </w:tcBorders>
            <w:shd w:val="clear" w:color="auto" w:fill="auto"/>
            <w:vAlign w:val="bottom"/>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0.755</w:t>
            </w:r>
          </w:p>
        </w:tc>
        <w:tc>
          <w:tcPr>
            <w:tcW w:w="532" w:type="dxa"/>
            <w:tcBorders>
              <w:top w:val="nil"/>
              <w:left w:val="nil"/>
              <w:bottom w:val="single" w:sz="8" w:space="0" w:color="auto"/>
              <w:right w:val="single" w:sz="8" w:space="0" w:color="auto"/>
            </w:tcBorders>
            <w:shd w:val="clear" w:color="auto" w:fill="auto"/>
            <w:vAlign w:val="bottom"/>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0.795</w:t>
            </w:r>
          </w:p>
        </w:tc>
        <w:tc>
          <w:tcPr>
            <w:tcW w:w="824" w:type="dxa"/>
            <w:tcBorders>
              <w:top w:val="nil"/>
              <w:left w:val="nil"/>
              <w:bottom w:val="single" w:sz="8" w:space="0" w:color="auto"/>
              <w:right w:val="single" w:sz="8" w:space="0" w:color="auto"/>
            </w:tcBorders>
            <w:shd w:val="clear" w:color="auto" w:fill="auto"/>
            <w:vAlign w:val="bottom"/>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0.775</w:t>
            </w:r>
          </w:p>
        </w:tc>
        <w:tc>
          <w:tcPr>
            <w:tcW w:w="824" w:type="dxa"/>
            <w:tcBorders>
              <w:top w:val="nil"/>
              <w:left w:val="nil"/>
              <w:bottom w:val="single" w:sz="8" w:space="0" w:color="auto"/>
              <w:right w:val="single" w:sz="8" w:space="0" w:color="auto"/>
            </w:tcBorders>
            <w:shd w:val="clear" w:color="auto" w:fill="auto"/>
            <w:vAlign w:val="bottom"/>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0.77</w:t>
            </w:r>
          </w:p>
        </w:tc>
        <w:tc>
          <w:tcPr>
            <w:tcW w:w="824" w:type="dxa"/>
            <w:tcBorders>
              <w:top w:val="nil"/>
              <w:left w:val="nil"/>
              <w:bottom w:val="single" w:sz="8" w:space="0" w:color="auto"/>
              <w:right w:val="single" w:sz="8" w:space="0" w:color="auto"/>
            </w:tcBorders>
            <w:shd w:val="clear" w:color="auto" w:fill="auto"/>
            <w:vAlign w:val="bottom"/>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0.87</w:t>
            </w:r>
          </w:p>
        </w:tc>
        <w:tc>
          <w:tcPr>
            <w:tcW w:w="835" w:type="dxa"/>
            <w:tcBorders>
              <w:top w:val="nil"/>
              <w:left w:val="nil"/>
              <w:bottom w:val="single" w:sz="8" w:space="0" w:color="auto"/>
              <w:right w:val="single" w:sz="8" w:space="0" w:color="auto"/>
            </w:tcBorders>
            <w:shd w:val="clear" w:color="auto" w:fill="auto"/>
            <w:vAlign w:val="bottom"/>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0.775</w:t>
            </w:r>
          </w:p>
        </w:tc>
        <w:tc>
          <w:tcPr>
            <w:tcW w:w="532" w:type="dxa"/>
            <w:tcBorders>
              <w:top w:val="nil"/>
              <w:left w:val="nil"/>
              <w:bottom w:val="single" w:sz="8" w:space="0" w:color="auto"/>
              <w:right w:val="single" w:sz="8" w:space="0" w:color="auto"/>
            </w:tcBorders>
            <w:shd w:val="clear" w:color="auto" w:fill="auto"/>
            <w:vAlign w:val="bottom"/>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0.775</w:t>
            </w:r>
          </w:p>
        </w:tc>
        <w:tc>
          <w:tcPr>
            <w:tcW w:w="532"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0.675</w:t>
            </w:r>
          </w:p>
        </w:tc>
        <w:tc>
          <w:tcPr>
            <w:tcW w:w="713"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0.84</w:t>
            </w:r>
          </w:p>
        </w:tc>
        <w:tc>
          <w:tcPr>
            <w:tcW w:w="713"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0.72</w:t>
            </w:r>
          </w:p>
        </w:tc>
        <w:tc>
          <w:tcPr>
            <w:tcW w:w="421"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0.86</w:t>
            </w:r>
          </w:p>
        </w:tc>
      </w:tr>
      <w:tr w:rsidR="00467D7E" w:rsidRPr="00993706" w:rsidTr="00861B16">
        <w:trPr>
          <w:trHeight w:val="315"/>
          <w:jc w:val="center"/>
        </w:trPr>
        <w:tc>
          <w:tcPr>
            <w:tcW w:w="528" w:type="dxa"/>
            <w:tcBorders>
              <w:top w:val="nil"/>
              <w:left w:val="single" w:sz="8" w:space="0" w:color="auto"/>
              <w:bottom w:val="single" w:sz="8" w:space="0" w:color="auto"/>
              <w:right w:val="single" w:sz="8" w:space="0" w:color="auto"/>
            </w:tcBorders>
            <w:shd w:val="clear" w:color="auto" w:fill="auto"/>
            <w:hideMark/>
          </w:tcPr>
          <w:p w:rsidR="00467D7E" w:rsidRPr="00993706" w:rsidRDefault="00467D7E" w:rsidP="00861B16">
            <w:pPr>
              <w:rPr>
                <w:rFonts w:ascii="Times New Roman" w:eastAsia="Times New Roman" w:hAnsi="Times New Roman" w:cs="Times New Roman"/>
                <w:color w:val="000000"/>
                <w:sz w:val="16"/>
                <w:szCs w:val="16"/>
              </w:rPr>
            </w:pPr>
            <w:proofErr w:type="spellStart"/>
            <w:r w:rsidRPr="00993706">
              <w:rPr>
                <w:rFonts w:ascii="Times New Roman" w:eastAsia="Times New Roman" w:hAnsi="Times New Roman" w:cs="Times New Roman"/>
                <w:color w:val="000000"/>
                <w:sz w:val="16"/>
                <w:szCs w:val="16"/>
              </w:rPr>
              <w:t>H</w:t>
            </w:r>
            <w:r w:rsidRPr="003F7D9B">
              <w:rPr>
                <w:rFonts w:ascii="Times New Roman" w:eastAsia="Times New Roman" w:hAnsi="Times New Roman" w:cs="Times New Roman"/>
                <w:color w:val="000000"/>
                <w:sz w:val="16"/>
                <w:szCs w:val="16"/>
                <w:vertAlign w:val="subscript"/>
              </w:rPr>
              <w:t>e</w:t>
            </w:r>
            <w:r w:rsidR="003F7D9B" w:rsidRPr="003F7D9B">
              <w:rPr>
                <w:rFonts w:ascii="Times New Roman" w:eastAsia="Times New Roman" w:hAnsi="Times New Roman" w:cs="Times New Roman"/>
                <w:color w:val="000000"/>
                <w:sz w:val="16"/>
                <w:szCs w:val="16"/>
                <w:vertAlign w:val="subscript"/>
              </w:rPr>
              <w:t>xp</w:t>
            </w:r>
            <w:proofErr w:type="spellEnd"/>
          </w:p>
        </w:tc>
        <w:tc>
          <w:tcPr>
            <w:tcW w:w="824"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0.855</w:t>
            </w:r>
          </w:p>
        </w:tc>
        <w:tc>
          <w:tcPr>
            <w:tcW w:w="713"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0.816</w:t>
            </w:r>
          </w:p>
        </w:tc>
        <w:tc>
          <w:tcPr>
            <w:tcW w:w="713"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0.799</w:t>
            </w:r>
          </w:p>
        </w:tc>
        <w:tc>
          <w:tcPr>
            <w:tcW w:w="687"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0.725</w:t>
            </w:r>
          </w:p>
        </w:tc>
        <w:tc>
          <w:tcPr>
            <w:tcW w:w="824"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0.737</w:t>
            </w:r>
          </w:p>
        </w:tc>
        <w:tc>
          <w:tcPr>
            <w:tcW w:w="532"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0.794</w:t>
            </w:r>
          </w:p>
        </w:tc>
        <w:tc>
          <w:tcPr>
            <w:tcW w:w="824"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0.796</w:t>
            </w:r>
          </w:p>
        </w:tc>
        <w:tc>
          <w:tcPr>
            <w:tcW w:w="824"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0.784</w:t>
            </w:r>
          </w:p>
        </w:tc>
        <w:tc>
          <w:tcPr>
            <w:tcW w:w="824"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0.89</w:t>
            </w:r>
          </w:p>
        </w:tc>
        <w:tc>
          <w:tcPr>
            <w:tcW w:w="835"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0.807</w:t>
            </w:r>
          </w:p>
        </w:tc>
        <w:tc>
          <w:tcPr>
            <w:tcW w:w="532"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0.804</w:t>
            </w:r>
          </w:p>
        </w:tc>
        <w:tc>
          <w:tcPr>
            <w:tcW w:w="532"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0.705</w:t>
            </w:r>
          </w:p>
        </w:tc>
        <w:tc>
          <w:tcPr>
            <w:tcW w:w="713"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0.847</w:t>
            </w:r>
          </w:p>
        </w:tc>
        <w:tc>
          <w:tcPr>
            <w:tcW w:w="713"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0.725</w:t>
            </w:r>
          </w:p>
        </w:tc>
        <w:tc>
          <w:tcPr>
            <w:tcW w:w="421" w:type="dxa"/>
            <w:tcBorders>
              <w:top w:val="nil"/>
              <w:left w:val="nil"/>
              <w:bottom w:val="single" w:sz="8" w:space="0" w:color="auto"/>
              <w:right w:val="single" w:sz="8" w:space="0" w:color="auto"/>
            </w:tcBorders>
            <w:shd w:val="clear" w:color="auto" w:fill="auto"/>
            <w:hideMark/>
          </w:tcPr>
          <w:p w:rsidR="00467D7E" w:rsidRPr="00993706" w:rsidRDefault="00467D7E" w:rsidP="00861B16">
            <w:pPr>
              <w:jc w:val="right"/>
              <w:rPr>
                <w:rFonts w:ascii="Times New Roman" w:eastAsia="Times New Roman" w:hAnsi="Times New Roman" w:cs="Times New Roman"/>
                <w:color w:val="000000"/>
                <w:sz w:val="16"/>
                <w:szCs w:val="16"/>
              </w:rPr>
            </w:pPr>
            <w:r w:rsidRPr="00993706">
              <w:rPr>
                <w:rFonts w:ascii="Times New Roman" w:eastAsia="Times New Roman" w:hAnsi="Times New Roman" w:cs="Times New Roman"/>
                <w:color w:val="000000"/>
                <w:sz w:val="16"/>
                <w:szCs w:val="16"/>
              </w:rPr>
              <w:t>0.86</w:t>
            </w:r>
          </w:p>
        </w:tc>
      </w:tr>
    </w:tbl>
    <w:p w:rsidR="005A4754" w:rsidRPr="00993706" w:rsidRDefault="005A4754" w:rsidP="005A4754">
      <w:pPr>
        <w:pStyle w:val="ListParagraph"/>
        <w:tabs>
          <w:tab w:val="left" w:pos="935"/>
        </w:tabs>
        <w:ind w:left="1080"/>
        <w:rPr>
          <w:rFonts w:ascii="Times New Roman" w:hAnsi="Times New Roman" w:cs="Times New Roman"/>
        </w:rPr>
      </w:pPr>
    </w:p>
    <w:p w:rsidR="004D0C07" w:rsidRPr="00993706" w:rsidRDefault="004D0C07" w:rsidP="005A4754">
      <w:pPr>
        <w:pStyle w:val="ListParagraph"/>
        <w:tabs>
          <w:tab w:val="left" w:pos="935"/>
        </w:tabs>
        <w:ind w:left="1080"/>
        <w:rPr>
          <w:rFonts w:ascii="Times New Roman" w:hAnsi="Times New Roman" w:cs="Times New Roman"/>
        </w:rPr>
      </w:pPr>
    </w:p>
    <w:p w:rsidR="00712A11" w:rsidRPr="00552312" w:rsidRDefault="005A4754" w:rsidP="005177F6">
      <w:pPr>
        <w:tabs>
          <w:tab w:val="left" w:pos="935"/>
        </w:tabs>
        <w:spacing w:after="120" w:line="360" w:lineRule="auto"/>
        <w:jc w:val="both"/>
        <w:rPr>
          <w:rFonts w:ascii="Times New Roman" w:hAnsi="Times New Roman" w:cs="Times New Roman"/>
          <w:sz w:val="24"/>
          <w:szCs w:val="24"/>
        </w:rPr>
      </w:pPr>
      <w:r w:rsidRPr="00552312">
        <w:rPr>
          <w:rFonts w:ascii="Times New Roman" w:hAnsi="Times New Roman" w:cs="Times New Roman"/>
          <w:sz w:val="24"/>
          <w:szCs w:val="24"/>
        </w:rPr>
        <w:t>No deviations from Hardy Weinberg Equilibrium were observed. There was no need to apply Bonferroni Correction</w:t>
      </w:r>
      <w:r w:rsidR="00993706" w:rsidRPr="00552312">
        <w:rPr>
          <w:rFonts w:ascii="Times New Roman" w:hAnsi="Times New Roman" w:cs="Times New Roman"/>
          <w:sz w:val="24"/>
          <w:szCs w:val="24"/>
        </w:rPr>
        <w:t xml:space="preserve"> (BC)</w:t>
      </w:r>
      <w:r w:rsidRPr="00552312">
        <w:rPr>
          <w:rFonts w:ascii="Times New Roman" w:hAnsi="Times New Roman" w:cs="Times New Roman"/>
          <w:sz w:val="24"/>
          <w:szCs w:val="24"/>
        </w:rPr>
        <w:t xml:space="preserve"> value of 0.05/15 = 0.0033. This procedure is used to adjust probability (P) values when making multiple statistical tests. The BC was proposed to circumvent the problem that as the</w:t>
      </w:r>
      <w:r w:rsidR="004210DC" w:rsidRPr="00552312">
        <w:rPr>
          <w:rFonts w:ascii="Times New Roman" w:hAnsi="Times New Roman" w:cs="Times New Roman"/>
          <w:sz w:val="24"/>
          <w:szCs w:val="24"/>
        </w:rPr>
        <w:t xml:space="preserve"> number of tests increase, the </w:t>
      </w:r>
      <w:r w:rsidRPr="00552312">
        <w:rPr>
          <w:rFonts w:ascii="Times New Roman" w:hAnsi="Times New Roman" w:cs="Times New Roman"/>
          <w:sz w:val="24"/>
          <w:szCs w:val="24"/>
        </w:rPr>
        <w:t xml:space="preserve">likelihood of a type I error </w:t>
      </w:r>
      <w:r w:rsidR="00993706" w:rsidRPr="00552312">
        <w:rPr>
          <w:rFonts w:ascii="Times New Roman" w:hAnsi="Times New Roman" w:cs="Times New Roman"/>
          <w:sz w:val="24"/>
          <w:szCs w:val="24"/>
        </w:rPr>
        <w:t>i.e.</w:t>
      </w:r>
      <w:r w:rsidRPr="00552312">
        <w:rPr>
          <w:rFonts w:ascii="Times New Roman" w:hAnsi="Times New Roman" w:cs="Times New Roman"/>
          <w:sz w:val="24"/>
          <w:szCs w:val="24"/>
        </w:rPr>
        <w:t xml:space="preserve"> concluding that a significant difference is present when it is not </w:t>
      </w:r>
      <w:r w:rsidR="00F7119F" w:rsidRPr="00552312">
        <w:rPr>
          <w:rFonts w:ascii="Times New Roman" w:hAnsi="Times New Roman" w:cs="Times New Roman"/>
          <w:sz w:val="24"/>
          <w:szCs w:val="24"/>
        </w:rPr>
        <w:t>(17).</w:t>
      </w:r>
    </w:p>
    <w:p w:rsidR="00712A11" w:rsidRPr="00552312" w:rsidRDefault="00712A11" w:rsidP="005177F6">
      <w:pPr>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The average heterozygosity level for both observed and expected values were above</w:t>
      </w:r>
      <w:r w:rsidR="006C7298" w:rsidRPr="00552312">
        <w:rPr>
          <w:rFonts w:ascii="Times New Roman" w:hAnsi="Times New Roman" w:cs="Times New Roman"/>
          <w:sz w:val="24"/>
          <w:szCs w:val="24"/>
        </w:rPr>
        <w:t xml:space="preserve"> the</w:t>
      </w:r>
      <w:r w:rsidRPr="00552312">
        <w:rPr>
          <w:rFonts w:ascii="Times New Roman" w:hAnsi="Times New Roman" w:cs="Times New Roman"/>
          <w:sz w:val="24"/>
          <w:szCs w:val="24"/>
        </w:rPr>
        <w:t xml:space="preserve"> required 70%</w:t>
      </w:r>
      <w:r w:rsidR="006C7298" w:rsidRPr="00552312">
        <w:rPr>
          <w:rFonts w:ascii="Times New Roman" w:hAnsi="Times New Roman" w:cs="Times New Roman"/>
          <w:sz w:val="24"/>
          <w:szCs w:val="24"/>
        </w:rPr>
        <w:t>. It is, therefore concluded that</w:t>
      </w:r>
      <w:r w:rsidRPr="00552312">
        <w:rPr>
          <w:rFonts w:ascii="Times New Roman" w:hAnsi="Times New Roman" w:cs="Times New Roman"/>
          <w:sz w:val="24"/>
          <w:szCs w:val="24"/>
        </w:rPr>
        <w:t xml:space="preserve"> these loci are suitable for human </w:t>
      </w:r>
      <w:r w:rsidR="00AA6F90" w:rsidRPr="00552312">
        <w:rPr>
          <w:rFonts w:ascii="Times New Roman" w:hAnsi="Times New Roman" w:cs="Times New Roman"/>
          <w:sz w:val="24"/>
          <w:szCs w:val="24"/>
        </w:rPr>
        <w:t>identification (</w:t>
      </w:r>
      <w:r w:rsidR="00261D54" w:rsidRPr="00552312">
        <w:rPr>
          <w:rFonts w:ascii="Times New Roman" w:hAnsi="Times New Roman" w:cs="Times New Roman"/>
          <w:sz w:val="24"/>
          <w:szCs w:val="24"/>
        </w:rPr>
        <w:t>18)</w:t>
      </w:r>
      <w:r w:rsidRPr="00552312">
        <w:rPr>
          <w:rFonts w:ascii="Times New Roman" w:hAnsi="Times New Roman" w:cs="Times New Roman"/>
          <w:sz w:val="24"/>
          <w:szCs w:val="24"/>
        </w:rPr>
        <w:t>.</w:t>
      </w:r>
      <w:r w:rsidR="00261D54" w:rsidRPr="00552312">
        <w:rPr>
          <w:rFonts w:ascii="Times New Roman" w:hAnsi="Times New Roman" w:cs="Times New Roman"/>
          <w:sz w:val="24"/>
          <w:szCs w:val="24"/>
        </w:rPr>
        <w:t xml:space="preserve"> The </w:t>
      </w:r>
      <w:r w:rsidR="00AA6F90" w:rsidRPr="00552312">
        <w:rPr>
          <w:rFonts w:ascii="Times New Roman" w:hAnsi="Times New Roman" w:cs="Times New Roman"/>
          <w:sz w:val="24"/>
          <w:szCs w:val="24"/>
        </w:rPr>
        <w:t>observed heterozygosity</w:t>
      </w:r>
      <w:r w:rsidR="00261D54" w:rsidRPr="00552312">
        <w:rPr>
          <w:rFonts w:ascii="Times New Roman" w:hAnsi="Times New Roman" w:cs="Times New Roman"/>
          <w:sz w:val="24"/>
          <w:szCs w:val="24"/>
        </w:rPr>
        <w:t xml:space="preserve"> values </w:t>
      </w:r>
      <w:r w:rsidR="00AA6F90" w:rsidRPr="00552312">
        <w:rPr>
          <w:rFonts w:ascii="Times New Roman" w:hAnsi="Times New Roman" w:cs="Times New Roman"/>
          <w:sz w:val="24"/>
          <w:szCs w:val="24"/>
        </w:rPr>
        <w:t>were ranging</w:t>
      </w:r>
      <w:r w:rsidR="00261D54" w:rsidRPr="00552312">
        <w:rPr>
          <w:rFonts w:ascii="Times New Roman" w:hAnsi="Times New Roman" w:cs="Times New Roman"/>
          <w:sz w:val="24"/>
          <w:szCs w:val="24"/>
        </w:rPr>
        <w:t xml:space="preserve"> from (0.62) D21S11 &amp; (0.675)</w:t>
      </w:r>
      <w:r w:rsidR="006C7298" w:rsidRPr="00552312">
        <w:rPr>
          <w:rFonts w:ascii="Times New Roman" w:hAnsi="Times New Roman" w:cs="Times New Roman"/>
          <w:sz w:val="24"/>
          <w:szCs w:val="24"/>
        </w:rPr>
        <w:t xml:space="preserve"> </w:t>
      </w:r>
      <w:r w:rsidR="00261D54" w:rsidRPr="00552312">
        <w:rPr>
          <w:rFonts w:ascii="Times New Roman" w:hAnsi="Times New Roman" w:cs="Times New Roman"/>
          <w:sz w:val="24"/>
          <w:szCs w:val="24"/>
        </w:rPr>
        <w:t xml:space="preserve">TPOX to (0.875) D8S1179 &amp; (0.87) D2S1338. The expected heterozygosity values </w:t>
      </w:r>
      <w:r w:rsidR="006876CB" w:rsidRPr="00552312">
        <w:rPr>
          <w:rFonts w:ascii="Times New Roman" w:hAnsi="Times New Roman" w:cs="Times New Roman"/>
          <w:sz w:val="24"/>
          <w:szCs w:val="24"/>
        </w:rPr>
        <w:t xml:space="preserve">were ranging from </w:t>
      </w:r>
      <w:r w:rsidR="00AF6C98" w:rsidRPr="00552312">
        <w:rPr>
          <w:rFonts w:ascii="Times New Roman" w:hAnsi="Times New Roman" w:cs="Times New Roman"/>
          <w:sz w:val="24"/>
          <w:szCs w:val="24"/>
        </w:rPr>
        <w:t>(.706) TPOX to (.890) D2S1338.</w:t>
      </w:r>
      <w:r w:rsidR="00AA6F90" w:rsidRPr="00552312">
        <w:rPr>
          <w:rFonts w:ascii="Times New Roman" w:hAnsi="Times New Roman" w:cs="Times New Roman"/>
          <w:sz w:val="24"/>
          <w:szCs w:val="24"/>
        </w:rPr>
        <w:t xml:space="preserve"> </w:t>
      </w:r>
      <w:proofErr w:type="spellStart"/>
      <w:r w:rsidR="00AA6F90" w:rsidRPr="00552312">
        <w:rPr>
          <w:rFonts w:ascii="Times New Roman" w:hAnsi="Times New Roman" w:cs="Times New Roman"/>
          <w:sz w:val="24"/>
          <w:szCs w:val="24"/>
        </w:rPr>
        <w:t>Bhuvnesh</w:t>
      </w:r>
      <w:proofErr w:type="spellEnd"/>
      <w:r w:rsidR="00AA6F90" w:rsidRPr="00552312">
        <w:rPr>
          <w:rFonts w:ascii="Times New Roman" w:hAnsi="Times New Roman" w:cs="Times New Roman"/>
          <w:sz w:val="24"/>
          <w:szCs w:val="24"/>
        </w:rPr>
        <w:t xml:space="preserve"> et al (</w:t>
      </w:r>
      <w:r w:rsidR="009C661F" w:rsidRPr="00552312">
        <w:rPr>
          <w:rFonts w:ascii="Times New Roman" w:hAnsi="Times New Roman" w:cs="Times New Roman"/>
          <w:sz w:val="24"/>
          <w:szCs w:val="24"/>
        </w:rPr>
        <w:t>19</w:t>
      </w:r>
      <w:r w:rsidR="00AA6F90" w:rsidRPr="00552312">
        <w:rPr>
          <w:rFonts w:ascii="Times New Roman" w:hAnsi="Times New Roman" w:cs="Times New Roman"/>
          <w:sz w:val="24"/>
          <w:szCs w:val="24"/>
        </w:rPr>
        <w:t>) carried out a study on Saraswat Brahmins community of Northern India and observed populations were in Hardy-</w:t>
      </w:r>
      <w:r w:rsidR="00F0206F" w:rsidRPr="00552312">
        <w:rPr>
          <w:rFonts w:ascii="Times New Roman" w:hAnsi="Times New Roman" w:cs="Times New Roman"/>
          <w:sz w:val="24"/>
          <w:szCs w:val="24"/>
        </w:rPr>
        <w:t>Weinberg</w:t>
      </w:r>
      <w:r w:rsidR="00AA6F90" w:rsidRPr="00552312">
        <w:rPr>
          <w:rFonts w:ascii="Times New Roman" w:hAnsi="Times New Roman" w:cs="Times New Roman"/>
          <w:sz w:val="24"/>
          <w:szCs w:val="24"/>
        </w:rPr>
        <w:t xml:space="preserve"> equilibrium and found that D2S1338,</w:t>
      </w:r>
      <w:r w:rsidR="00A82C94" w:rsidRPr="00552312">
        <w:rPr>
          <w:rFonts w:ascii="Times New Roman" w:hAnsi="Times New Roman" w:cs="Times New Roman"/>
          <w:sz w:val="24"/>
          <w:szCs w:val="24"/>
        </w:rPr>
        <w:t xml:space="preserve"> </w:t>
      </w:r>
      <w:r w:rsidR="00AA6F90" w:rsidRPr="00552312">
        <w:rPr>
          <w:rFonts w:ascii="Times New Roman" w:hAnsi="Times New Roman" w:cs="Times New Roman"/>
          <w:sz w:val="24"/>
          <w:szCs w:val="24"/>
        </w:rPr>
        <w:t>D18S51 and FGA are considered most informative markers for forensic testing. Further, D Dogra et al (</w:t>
      </w:r>
      <w:r w:rsidR="00E2409F" w:rsidRPr="00552312">
        <w:rPr>
          <w:rFonts w:ascii="Times New Roman" w:hAnsi="Times New Roman" w:cs="Times New Roman"/>
          <w:sz w:val="24"/>
          <w:szCs w:val="24"/>
        </w:rPr>
        <w:t>20</w:t>
      </w:r>
      <w:r w:rsidR="00AA6F90" w:rsidRPr="00552312">
        <w:rPr>
          <w:rFonts w:ascii="Times New Roman" w:hAnsi="Times New Roman" w:cs="Times New Roman"/>
          <w:sz w:val="24"/>
          <w:szCs w:val="24"/>
        </w:rPr>
        <w:t xml:space="preserve">) observed in their study that all loci were in HWE except at locus FGA in </w:t>
      </w:r>
      <w:proofErr w:type="spellStart"/>
      <w:r w:rsidR="00AA6F90" w:rsidRPr="00552312">
        <w:rPr>
          <w:rFonts w:ascii="Times New Roman" w:hAnsi="Times New Roman" w:cs="Times New Roman"/>
          <w:sz w:val="24"/>
          <w:szCs w:val="24"/>
        </w:rPr>
        <w:t>Ramgariha</w:t>
      </w:r>
      <w:proofErr w:type="spellEnd"/>
      <w:r w:rsidR="00AA6F90" w:rsidRPr="00552312">
        <w:rPr>
          <w:rFonts w:ascii="Times New Roman" w:hAnsi="Times New Roman" w:cs="Times New Roman"/>
          <w:sz w:val="24"/>
          <w:szCs w:val="24"/>
        </w:rPr>
        <w:t xml:space="preserve"> Sikh</w:t>
      </w:r>
      <w:r w:rsidR="006C7298" w:rsidRPr="00552312">
        <w:rPr>
          <w:rFonts w:ascii="Times New Roman" w:hAnsi="Times New Roman" w:cs="Times New Roman"/>
          <w:sz w:val="24"/>
          <w:szCs w:val="24"/>
        </w:rPr>
        <w:t>s</w:t>
      </w:r>
      <w:r w:rsidR="00AA6F90" w:rsidRPr="00552312">
        <w:rPr>
          <w:rFonts w:ascii="Times New Roman" w:hAnsi="Times New Roman" w:cs="Times New Roman"/>
          <w:sz w:val="24"/>
          <w:szCs w:val="24"/>
        </w:rPr>
        <w:t xml:space="preserve"> and locus D16S539 in Arora Sikh</w:t>
      </w:r>
      <w:r w:rsidR="006C7298" w:rsidRPr="00552312">
        <w:rPr>
          <w:rFonts w:ascii="Times New Roman" w:hAnsi="Times New Roman" w:cs="Times New Roman"/>
          <w:sz w:val="24"/>
          <w:szCs w:val="24"/>
        </w:rPr>
        <w:t>s</w:t>
      </w:r>
      <w:r w:rsidR="00AA6F90" w:rsidRPr="00552312">
        <w:rPr>
          <w:rFonts w:ascii="Times New Roman" w:hAnsi="Times New Roman" w:cs="Times New Roman"/>
          <w:sz w:val="24"/>
          <w:szCs w:val="24"/>
        </w:rPr>
        <w:t>.</w:t>
      </w:r>
      <w:r w:rsidR="00261D54" w:rsidRPr="00552312">
        <w:rPr>
          <w:rFonts w:ascii="Times New Roman" w:hAnsi="Times New Roman" w:cs="Times New Roman"/>
          <w:sz w:val="24"/>
          <w:szCs w:val="24"/>
        </w:rPr>
        <w:t xml:space="preserve">                                           </w:t>
      </w:r>
    </w:p>
    <w:p w:rsidR="001C2FE9" w:rsidRPr="00993706" w:rsidRDefault="006C7298" w:rsidP="00993706">
      <w:pPr>
        <w:spacing w:line="360" w:lineRule="auto"/>
        <w:jc w:val="both"/>
        <w:rPr>
          <w:rFonts w:ascii="Times New Roman" w:hAnsi="Times New Roman" w:cs="Times New Roman"/>
        </w:rPr>
      </w:pPr>
      <w:r w:rsidRPr="00552312">
        <w:rPr>
          <w:rFonts w:ascii="Times New Roman" w:hAnsi="Times New Roman" w:cs="Times New Roman"/>
          <w:sz w:val="24"/>
          <w:szCs w:val="24"/>
        </w:rPr>
        <w:t xml:space="preserve">The amount of heterozygosity at a locus in a sampled population is a measure of genetic variation. The higher the heterozygosity, the more variation at a given locus. </w:t>
      </w:r>
      <w:r w:rsidR="00BD3AB5" w:rsidRPr="00552312">
        <w:rPr>
          <w:rFonts w:ascii="Times New Roman" w:hAnsi="Times New Roman" w:cs="Times New Roman"/>
          <w:sz w:val="24"/>
          <w:szCs w:val="24"/>
        </w:rPr>
        <w:t>The percentage</w:t>
      </w:r>
      <w:r w:rsidR="001C2FE9" w:rsidRPr="00552312">
        <w:rPr>
          <w:rFonts w:ascii="Times New Roman" w:hAnsi="Times New Roman" w:cs="Times New Roman"/>
          <w:sz w:val="24"/>
          <w:szCs w:val="24"/>
        </w:rPr>
        <w:t xml:space="preserve"> of individu</w:t>
      </w:r>
      <w:r w:rsidR="00712A11" w:rsidRPr="00552312">
        <w:rPr>
          <w:rFonts w:ascii="Times New Roman" w:hAnsi="Times New Roman" w:cs="Times New Roman"/>
          <w:sz w:val="24"/>
          <w:szCs w:val="24"/>
        </w:rPr>
        <w:t xml:space="preserve">als who are heterozygous </w:t>
      </w:r>
      <w:r w:rsidR="00D501F2" w:rsidRPr="00552312">
        <w:rPr>
          <w:rFonts w:ascii="Times New Roman" w:hAnsi="Times New Roman" w:cs="Times New Roman"/>
          <w:sz w:val="24"/>
          <w:szCs w:val="24"/>
        </w:rPr>
        <w:t>is higher</w:t>
      </w:r>
      <w:r w:rsidR="001C2FE9" w:rsidRPr="00552312">
        <w:rPr>
          <w:rFonts w:ascii="Times New Roman" w:hAnsi="Times New Roman" w:cs="Times New Roman"/>
          <w:sz w:val="24"/>
          <w:szCs w:val="24"/>
        </w:rPr>
        <w:t xml:space="preserve"> at all t</w:t>
      </w:r>
      <w:r w:rsidR="00BD3AB5" w:rsidRPr="00552312">
        <w:rPr>
          <w:rFonts w:ascii="Times New Roman" w:hAnsi="Times New Roman" w:cs="Times New Roman"/>
          <w:sz w:val="24"/>
          <w:szCs w:val="24"/>
        </w:rPr>
        <w:t>he loci as compared to the percentage</w:t>
      </w:r>
      <w:r w:rsidR="001C2FE9" w:rsidRPr="00552312">
        <w:rPr>
          <w:rFonts w:ascii="Times New Roman" w:hAnsi="Times New Roman" w:cs="Times New Roman"/>
          <w:sz w:val="24"/>
          <w:szCs w:val="24"/>
        </w:rPr>
        <w:t xml:space="preserve"> of individuals who are homozygous, which shows that there is </w:t>
      </w:r>
      <w:r w:rsidRPr="00552312">
        <w:rPr>
          <w:rFonts w:ascii="Times New Roman" w:hAnsi="Times New Roman" w:cs="Times New Roman"/>
          <w:sz w:val="24"/>
          <w:szCs w:val="24"/>
        </w:rPr>
        <w:t>greater</w:t>
      </w:r>
      <w:r w:rsidR="001C2FE9" w:rsidRPr="00552312">
        <w:rPr>
          <w:rFonts w:ascii="Times New Roman" w:hAnsi="Times New Roman" w:cs="Times New Roman"/>
          <w:sz w:val="24"/>
          <w:szCs w:val="24"/>
        </w:rPr>
        <w:t xml:space="preserve"> </w:t>
      </w:r>
      <w:r w:rsidR="005C456D" w:rsidRPr="00552312">
        <w:rPr>
          <w:rFonts w:ascii="Times New Roman" w:hAnsi="Times New Roman" w:cs="Times New Roman"/>
          <w:sz w:val="24"/>
          <w:szCs w:val="24"/>
        </w:rPr>
        <w:t>heterozygosity and therefore less chance of a random match sampling</w:t>
      </w:r>
      <w:r w:rsidR="001C2FE9" w:rsidRPr="00993706">
        <w:rPr>
          <w:rFonts w:ascii="Times New Roman" w:hAnsi="Times New Roman" w:cs="Times New Roman"/>
        </w:rPr>
        <w:t xml:space="preserve">. </w:t>
      </w:r>
    </w:p>
    <w:p w:rsidR="001C2FE9" w:rsidRPr="00993706" w:rsidRDefault="001C2FE9" w:rsidP="001C2FE9">
      <w:pPr>
        <w:rPr>
          <w:rFonts w:ascii="Times New Roman" w:hAnsi="Times New Roman" w:cs="Times New Roman"/>
        </w:rPr>
      </w:pPr>
    </w:p>
    <w:p w:rsidR="002471E6" w:rsidRDefault="002471E6">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1C2FE9" w:rsidRPr="00993706" w:rsidRDefault="00EB42B9" w:rsidP="00290DB0">
      <w:pPr>
        <w:jc w:val="center"/>
        <w:outlineLvl w:val="0"/>
        <w:rPr>
          <w:rFonts w:ascii="Times New Roman" w:hAnsi="Times New Roman" w:cs="Times New Roman"/>
          <w:b/>
          <w:u w:val="single"/>
        </w:rPr>
      </w:pPr>
      <w:r w:rsidRPr="00E02DF5">
        <w:rPr>
          <w:rFonts w:ascii="Times New Roman" w:hAnsi="Times New Roman" w:cs="Times New Roman"/>
          <w:b/>
          <w:sz w:val="24"/>
          <w:szCs w:val="24"/>
          <w:u w:val="single"/>
        </w:rPr>
        <w:lastRenderedPageBreak/>
        <w:t>CONCLUSION</w:t>
      </w:r>
    </w:p>
    <w:p w:rsidR="001C2FE9" w:rsidRPr="00552312" w:rsidRDefault="00552312" w:rsidP="00993706">
      <w:pPr>
        <w:spacing w:line="360" w:lineRule="auto"/>
        <w:jc w:val="both"/>
        <w:rPr>
          <w:rFonts w:ascii="Times New Roman" w:hAnsi="Times New Roman" w:cs="Times New Roman"/>
          <w:sz w:val="24"/>
          <w:szCs w:val="24"/>
        </w:rPr>
      </w:pPr>
      <w:r w:rsidRPr="00CB27DA">
        <w:rPr>
          <w:rFonts w:ascii="Times New Roman" w:hAnsi="Times New Roman" w:cs="Times New Roman"/>
        </w:rPr>
        <w:t>Hardy Weinberg Equilibrium</w:t>
      </w:r>
      <w:r w:rsidRPr="00AB45CD">
        <w:rPr>
          <w:rFonts w:ascii="Times New Roman" w:hAnsi="Times New Roman" w:cs="Times New Roman"/>
          <w:sz w:val="24"/>
          <w:szCs w:val="24"/>
        </w:rPr>
        <w:t xml:space="preserve"> </w:t>
      </w:r>
      <w:r w:rsidR="001C2FE9" w:rsidRPr="00552312">
        <w:rPr>
          <w:rFonts w:ascii="Times New Roman" w:hAnsi="Times New Roman" w:cs="Times New Roman"/>
          <w:sz w:val="24"/>
          <w:szCs w:val="24"/>
        </w:rPr>
        <w:t>describes the assumptions that must be present to consider a population in equilibrium. The law describes a situation in which a population is under no evolutionary change and the variability present in the population is preserved. The relationship between allele frequency and genotype frequency can be expressed as:</w:t>
      </w:r>
    </w:p>
    <w:p w:rsidR="001C2FE9" w:rsidRPr="00552312" w:rsidRDefault="001C2FE9" w:rsidP="00993706">
      <w:pPr>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                         P</w:t>
      </w:r>
      <w:r w:rsidRPr="00552312">
        <w:rPr>
          <w:rFonts w:ascii="Times New Roman" w:hAnsi="Times New Roman" w:cs="Times New Roman"/>
          <w:sz w:val="24"/>
          <w:szCs w:val="24"/>
          <w:vertAlign w:val="superscript"/>
        </w:rPr>
        <w:t>2</w:t>
      </w:r>
      <w:r w:rsidRPr="00552312">
        <w:rPr>
          <w:rFonts w:ascii="Times New Roman" w:hAnsi="Times New Roman" w:cs="Times New Roman"/>
          <w:sz w:val="24"/>
          <w:szCs w:val="24"/>
        </w:rPr>
        <w:t xml:space="preserve"> + 2pq + q</w:t>
      </w:r>
      <w:r w:rsidRPr="00552312">
        <w:rPr>
          <w:rFonts w:ascii="Times New Roman" w:hAnsi="Times New Roman" w:cs="Times New Roman"/>
          <w:sz w:val="24"/>
          <w:szCs w:val="24"/>
          <w:vertAlign w:val="superscript"/>
        </w:rPr>
        <w:t>2</w:t>
      </w:r>
      <w:r w:rsidRPr="00552312">
        <w:rPr>
          <w:rFonts w:ascii="Times New Roman" w:hAnsi="Times New Roman" w:cs="Times New Roman"/>
          <w:sz w:val="24"/>
          <w:szCs w:val="24"/>
        </w:rPr>
        <w:t xml:space="preserve"> = 1     or   (p+ q)</w:t>
      </w:r>
      <w:r w:rsidRPr="00552312">
        <w:rPr>
          <w:rFonts w:ascii="Times New Roman" w:hAnsi="Times New Roman" w:cs="Times New Roman"/>
          <w:sz w:val="24"/>
          <w:szCs w:val="24"/>
          <w:vertAlign w:val="superscript"/>
        </w:rPr>
        <w:t>2</w:t>
      </w:r>
      <w:r w:rsidRPr="00552312">
        <w:rPr>
          <w:rFonts w:ascii="Times New Roman" w:hAnsi="Times New Roman" w:cs="Times New Roman"/>
          <w:sz w:val="24"/>
          <w:szCs w:val="24"/>
        </w:rPr>
        <w:t xml:space="preserve"> = 1     also     p + q = 1</w:t>
      </w:r>
    </w:p>
    <w:p w:rsidR="00B34492" w:rsidRPr="00552312" w:rsidRDefault="001C2FE9" w:rsidP="00B34492">
      <w:pPr>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From this binomial expression it is clear that in a large random mating population, gene and genotype frequencies will remain constant; in other </w:t>
      </w:r>
      <w:r w:rsidR="00B34492" w:rsidRPr="00552312">
        <w:rPr>
          <w:rFonts w:ascii="Times New Roman" w:hAnsi="Times New Roman" w:cs="Times New Roman"/>
          <w:sz w:val="24"/>
          <w:szCs w:val="24"/>
        </w:rPr>
        <w:t>words,</w:t>
      </w:r>
      <w:r w:rsidRPr="00552312">
        <w:rPr>
          <w:rFonts w:ascii="Times New Roman" w:hAnsi="Times New Roman" w:cs="Times New Roman"/>
          <w:sz w:val="24"/>
          <w:szCs w:val="24"/>
        </w:rPr>
        <w:t xml:space="preserve"> the population is genetically stable. This is evident from this data as no deviations from Hardy-Weinberg Equilibrium were observed.</w:t>
      </w:r>
      <w:r w:rsidR="00925DFB" w:rsidRPr="00552312">
        <w:rPr>
          <w:rFonts w:ascii="Times New Roman" w:hAnsi="Times New Roman" w:cs="Times New Roman"/>
          <w:sz w:val="24"/>
          <w:szCs w:val="24"/>
        </w:rPr>
        <w:t xml:space="preserve"> </w:t>
      </w:r>
      <w:r w:rsidRPr="00552312">
        <w:rPr>
          <w:rFonts w:ascii="Times New Roman" w:hAnsi="Times New Roman" w:cs="Times New Roman"/>
          <w:sz w:val="24"/>
          <w:szCs w:val="24"/>
        </w:rPr>
        <w:t>Also</w:t>
      </w:r>
      <w:r w:rsidR="006C7298" w:rsidRPr="00552312">
        <w:rPr>
          <w:rFonts w:ascii="Times New Roman" w:hAnsi="Times New Roman" w:cs="Times New Roman"/>
          <w:sz w:val="24"/>
          <w:szCs w:val="24"/>
        </w:rPr>
        <w:t>,</w:t>
      </w:r>
      <w:r w:rsidRPr="00552312">
        <w:rPr>
          <w:rFonts w:ascii="Times New Roman" w:hAnsi="Times New Roman" w:cs="Times New Roman"/>
          <w:sz w:val="24"/>
          <w:szCs w:val="24"/>
        </w:rPr>
        <w:t xml:space="preserve"> all the 15 STR loci are highly polymorphic </w:t>
      </w:r>
      <w:r w:rsidR="00AF6C98" w:rsidRPr="00552312">
        <w:rPr>
          <w:rFonts w:ascii="Times New Roman" w:hAnsi="Times New Roman" w:cs="Times New Roman"/>
          <w:sz w:val="24"/>
          <w:szCs w:val="24"/>
        </w:rPr>
        <w:t>and suitable for human identification.</w:t>
      </w:r>
      <w:r w:rsidRPr="00552312">
        <w:rPr>
          <w:rFonts w:ascii="Times New Roman" w:hAnsi="Times New Roman" w:cs="Times New Roman"/>
          <w:sz w:val="24"/>
          <w:szCs w:val="24"/>
        </w:rPr>
        <w:t xml:space="preserve"> </w:t>
      </w:r>
    </w:p>
    <w:p w:rsidR="005A4754" w:rsidRPr="00552312" w:rsidRDefault="005A4754" w:rsidP="00B34492">
      <w:pPr>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A database </w:t>
      </w:r>
      <w:r w:rsidR="002C33DB" w:rsidRPr="00552312">
        <w:rPr>
          <w:rFonts w:ascii="Times New Roman" w:hAnsi="Times New Roman" w:cs="Times New Roman"/>
          <w:sz w:val="24"/>
          <w:szCs w:val="24"/>
        </w:rPr>
        <w:t>has</w:t>
      </w:r>
      <w:r w:rsidR="006C7298" w:rsidRPr="00552312">
        <w:rPr>
          <w:rFonts w:ascii="Times New Roman" w:hAnsi="Times New Roman" w:cs="Times New Roman"/>
          <w:sz w:val="24"/>
          <w:szCs w:val="24"/>
        </w:rPr>
        <w:t xml:space="preserve"> thus</w:t>
      </w:r>
      <w:r w:rsidR="002C33DB" w:rsidRPr="00552312">
        <w:rPr>
          <w:rFonts w:ascii="Times New Roman" w:hAnsi="Times New Roman" w:cs="Times New Roman"/>
          <w:sz w:val="24"/>
          <w:szCs w:val="24"/>
        </w:rPr>
        <w:t xml:space="preserve"> </w:t>
      </w:r>
      <w:r w:rsidRPr="00552312">
        <w:rPr>
          <w:rFonts w:ascii="Times New Roman" w:hAnsi="Times New Roman" w:cs="Times New Roman"/>
          <w:sz w:val="24"/>
          <w:szCs w:val="24"/>
        </w:rPr>
        <w:t xml:space="preserve">been established for the loci D8S1179, D21S11, D7S820, CSF1PO, D3S1358, TH01, D13S317, D16S539, D2S1338, D19S433, </w:t>
      </w:r>
      <w:proofErr w:type="spellStart"/>
      <w:r w:rsidRPr="00552312">
        <w:rPr>
          <w:rFonts w:ascii="Times New Roman" w:hAnsi="Times New Roman" w:cs="Times New Roman"/>
          <w:sz w:val="24"/>
          <w:szCs w:val="24"/>
        </w:rPr>
        <w:t>vWA</w:t>
      </w:r>
      <w:proofErr w:type="spellEnd"/>
      <w:r w:rsidRPr="00552312">
        <w:rPr>
          <w:rFonts w:ascii="Times New Roman" w:hAnsi="Times New Roman" w:cs="Times New Roman"/>
          <w:sz w:val="24"/>
          <w:szCs w:val="24"/>
        </w:rPr>
        <w:t xml:space="preserve">, TPOX, D18S51, D5S818, FGA of the 15 STR systems that </w:t>
      </w:r>
      <w:r w:rsidR="002C33DB" w:rsidRPr="00552312">
        <w:rPr>
          <w:rFonts w:ascii="Times New Roman" w:hAnsi="Times New Roman" w:cs="Times New Roman"/>
          <w:sz w:val="24"/>
          <w:szCs w:val="24"/>
        </w:rPr>
        <w:t>have been shown</w:t>
      </w:r>
      <w:r w:rsidRPr="00552312">
        <w:rPr>
          <w:rFonts w:ascii="Times New Roman" w:hAnsi="Times New Roman" w:cs="Times New Roman"/>
          <w:sz w:val="24"/>
          <w:szCs w:val="24"/>
        </w:rPr>
        <w:t xml:space="preserve"> to be useful in forensic DNA analysis</w:t>
      </w:r>
      <w:r w:rsidR="00B42EF6" w:rsidRPr="00552312">
        <w:rPr>
          <w:rFonts w:ascii="Times New Roman" w:hAnsi="Times New Roman" w:cs="Times New Roman"/>
          <w:sz w:val="24"/>
          <w:szCs w:val="24"/>
        </w:rPr>
        <w:t>.</w:t>
      </w:r>
    </w:p>
    <w:p w:rsidR="00B34492" w:rsidRDefault="00B34492" w:rsidP="00993706">
      <w:pPr>
        <w:tabs>
          <w:tab w:val="left" w:pos="935"/>
        </w:tabs>
        <w:spacing w:line="360" w:lineRule="auto"/>
        <w:jc w:val="both"/>
        <w:rPr>
          <w:rFonts w:ascii="Times New Roman" w:hAnsi="Times New Roman" w:cs="Times New Roman"/>
        </w:rPr>
      </w:pPr>
    </w:p>
    <w:p w:rsidR="00B34492" w:rsidRPr="00DE2618" w:rsidRDefault="00B34492" w:rsidP="00B34492">
      <w:pPr>
        <w:pStyle w:val="ListParagraph"/>
        <w:numPr>
          <w:ilvl w:val="0"/>
          <w:numId w:val="6"/>
        </w:numPr>
        <w:ind w:left="360"/>
        <w:jc w:val="both"/>
        <w:rPr>
          <w:rFonts w:ascii="Times New Roman" w:hAnsi="Times New Roman" w:cs="Times New Roman"/>
          <w:b/>
          <w:sz w:val="24"/>
          <w:szCs w:val="24"/>
        </w:rPr>
      </w:pPr>
      <w:r w:rsidRPr="00DE2618">
        <w:rPr>
          <w:rFonts w:ascii="Times New Roman" w:hAnsi="Times New Roman" w:cs="Times New Roman"/>
          <w:b/>
          <w:sz w:val="24"/>
          <w:szCs w:val="24"/>
        </w:rPr>
        <w:t>What is already known on this topic?</w:t>
      </w:r>
    </w:p>
    <w:p w:rsidR="00B34492" w:rsidRDefault="00B34492" w:rsidP="00B34492">
      <w:pPr>
        <w:ind w:left="360"/>
        <w:jc w:val="both"/>
        <w:rPr>
          <w:rFonts w:ascii="Times New Roman" w:hAnsi="Times New Roman" w:cs="Times New Roman"/>
          <w:sz w:val="24"/>
          <w:szCs w:val="24"/>
        </w:rPr>
      </w:pPr>
      <w:r>
        <w:rPr>
          <w:rFonts w:ascii="Times New Roman" w:hAnsi="Times New Roman" w:cs="Times New Roman"/>
          <w:sz w:val="24"/>
          <w:szCs w:val="24"/>
        </w:rPr>
        <w:t xml:space="preserve">Genomic diversity at fluorescent labelled STR loci in few important populations of state of Uttar Pradesh &amp; Maharashtra, India has been studied by Kashyap et al (2002) using </w:t>
      </w:r>
      <w:proofErr w:type="spellStart"/>
      <w:r>
        <w:rPr>
          <w:rFonts w:ascii="Times New Roman" w:hAnsi="Times New Roman" w:cs="Times New Roman"/>
          <w:sz w:val="24"/>
          <w:szCs w:val="24"/>
        </w:rPr>
        <w:t>Powerplex</w:t>
      </w:r>
      <w:proofErr w:type="spellEnd"/>
      <w:r>
        <w:rPr>
          <w:rFonts w:ascii="Times New Roman" w:hAnsi="Times New Roman" w:cs="Times New Roman"/>
          <w:sz w:val="24"/>
          <w:szCs w:val="24"/>
        </w:rPr>
        <w:t xml:space="preserve"> 16 system. They found the homozygosity values for all the 15 loci in studied population range between 0.053 &amp; 0.999 following Hardy-Weinberg Equilibrium &amp; based on the distribution of allele pattern these markers were found to be highly polymorphic &amp; informative.</w:t>
      </w:r>
    </w:p>
    <w:p w:rsidR="00B34492" w:rsidRDefault="00B34492" w:rsidP="00B34492">
      <w:pPr>
        <w:ind w:left="360"/>
        <w:jc w:val="both"/>
        <w:rPr>
          <w:rFonts w:ascii="Times New Roman" w:hAnsi="Times New Roman" w:cs="Times New Roman"/>
          <w:sz w:val="24"/>
          <w:szCs w:val="24"/>
        </w:rPr>
      </w:pPr>
      <w:r>
        <w:rPr>
          <w:rFonts w:ascii="Times New Roman" w:hAnsi="Times New Roman" w:cs="Times New Roman"/>
          <w:sz w:val="24"/>
          <w:szCs w:val="24"/>
        </w:rPr>
        <w:t>Similar studies were done on the populations from Central India by Shrivastava P. et al (2012) also shows that the 15 STR loci were highly informative &amp; discriminating &amp; all the studied populations were in  Hardy-Weinberg Equilibrium.</w:t>
      </w:r>
    </w:p>
    <w:p w:rsidR="005D5FC6" w:rsidRDefault="00B34492" w:rsidP="00B34492">
      <w:pPr>
        <w:ind w:left="360"/>
        <w:jc w:val="both"/>
        <w:rPr>
          <w:rFonts w:ascii="Times New Roman" w:hAnsi="Times New Roman" w:cs="Times New Roman"/>
          <w:sz w:val="24"/>
          <w:szCs w:val="24"/>
        </w:rPr>
      </w:pPr>
      <w:proofErr w:type="spellStart"/>
      <w:r>
        <w:rPr>
          <w:rFonts w:ascii="Times New Roman" w:hAnsi="Times New Roman" w:cs="Times New Roman"/>
          <w:sz w:val="24"/>
          <w:szCs w:val="24"/>
        </w:rPr>
        <w:t>Bhuvnesh</w:t>
      </w:r>
      <w:proofErr w:type="spellEnd"/>
      <w:r>
        <w:rPr>
          <w:rFonts w:ascii="Times New Roman" w:hAnsi="Times New Roman" w:cs="Times New Roman"/>
          <w:sz w:val="24"/>
          <w:szCs w:val="24"/>
        </w:rPr>
        <w:t xml:space="preserve"> </w:t>
      </w:r>
      <w:r>
        <w:rPr>
          <w:rFonts w:ascii="Times New Roman" w:hAnsi="Times New Roman" w:cs="Times New Roman"/>
          <w:i/>
          <w:sz w:val="24"/>
          <w:szCs w:val="24"/>
        </w:rPr>
        <w:t>et.</w:t>
      </w:r>
      <w:r w:rsidRPr="007F5336">
        <w:rPr>
          <w:rFonts w:ascii="Times New Roman" w:hAnsi="Times New Roman" w:cs="Times New Roman"/>
          <w:i/>
          <w:sz w:val="24"/>
          <w:szCs w:val="24"/>
        </w:rPr>
        <w:t>al</w:t>
      </w:r>
      <w:r>
        <w:rPr>
          <w:rFonts w:ascii="Times New Roman" w:hAnsi="Times New Roman" w:cs="Times New Roman"/>
          <w:sz w:val="24"/>
          <w:szCs w:val="24"/>
        </w:rPr>
        <w:t xml:space="preserve">.  carried out a study on Saraswat Brahmin community of Northern India &amp; observed populations were in Hardy-Weinberg Equilibrium. Further D. Dogra </w:t>
      </w:r>
      <w:r w:rsidRPr="0099181B">
        <w:rPr>
          <w:rFonts w:ascii="Times New Roman" w:hAnsi="Times New Roman" w:cs="Times New Roman"/>
          <w:i/>
          <w:sz w:val="24"/>
          <w:szCs w:val="24"/>
        </w:rPr>
        <w:t>et. al</w:t>
      </w:r>
      <w:r>
        <w:rPr>
          <w:rFonts w:ascii="Times New Roman" w:hAnsi="Times New Roman" w:cs="Times New Roman"/>
          <w:sz w:val="24"/>
          <w:szCs w:val="24"/>
        </w:rPr>
        <w:t xml:space="preserve">. observed in their study that all loci were in Hardy-Weinberg Equilibrium except at locus FGA in </w:t>
      </w:r>
      <w:proofErr w:type="spellStart"/>
      <w:r>
        <w:rPr>
          <w:rFonts w:ascii="Times New Roman" w:hAnsi="Times New Roman" w:cs="Times New Roman"/>
          <w:sz w:val="24"/>
          <w:szCs w:val="24"/>
        </w:rPr>
        <w:t>Ramgariha</w:t>
      </w:r>
      <w:proofErr w:type="spellEnd"/>
      <w:r>
        <w:rPr>
          <w:rFonts w:ascii="Times New Roman" w:hAnsi="Times New Roman" w:cs="Times New Roman"/>
          <w:sz w:val="24"/>
          <w:szCs w:val="24"/>
        </w:rPr>
        <w:t xml:space="preserve"> Sikh &amp; locus D16S539 in Arora Sikh. </w:t>
      </w:r>
    </w:p>
    <w:p w:rsidR="005D5FC6" w:rsidRDefault="005D5FC6" w:rsidP="00B34492">
      <w:pPr>
        <w:ind w:left="360"/>
        <w:jc w:val="both"/>
        <w:rPr>
          <w:rFonts w:ascii="Times New Roman" w:hAnsi="Times New Roman" w:cs="Times New Roman"/>
          <w:sz w:val="24"/>
          <w:szCs w:val="24"/>
        </w:rPr>
      </w:pPr>
    </w:p>
    <w:p w:rsidR="00B34492" w:rsidRPr="00736CBB" w:rsidRDefault="00B34492" w:rsidP="00B34492">
      <w:pPr>
        <w:ind w:left="360"/>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                                                                                                          </w:t>
      </w:r>
    </w:p>
    <w:p w:rsidR="00B34492" w:rsidRPr="00F87D6D" w:rsidRDefault="00B34492" w:rsidP="004D1C91">
      <w:pPr>
        <w:pStyle w:val="ListParagraph"/>
        <w:numPr>
          <w:ilvl w:val="0"/>
          <w:numId w:val="6"/>
        </w:numPr>
        <w:ind w:left="450"/>
        <w:jc w:val="both"/>
        <w:rPr>
          <w:b/>
          <w:sz w:val="24"/>
          <w:szCs w:val="24"/>
        </w:rPr>
      </w:pPr>
      <w:r w:rsidRPr="00F87D6D">
        <w:rPr>
          <w:rFonts w:ascii="Times New Roman" w:hAnsi="Times New Roman" w:cs="Times New Roman"/>
          <w:b/>
          <w:sz w:val="24"/>
          <w:szCs w:val="24"/>
        </w:rPr>
        <w:lastRenderedPageBreak/>
        <w:t>What this study adds?</w:t>
      </w:r>
    </w:p>
    <w:p w:rsidR="00B34492" w:rsidRDefault="00B34492" w:rsidP="00B34492">
      <w:pPr>
        <w:jc w:val="both"/>
        <w:rPr>
          <w:rFonts w:ascii="Times New Roman" w:hAnsi="Times New Roman" w:cs="Times New Roman"/>
          <w:sz w:val="24"/>
          <w:szCs w:val="24"/>
        </w:rPr>
      </w:pPr>
      <w:r>
        <w:rPr>
          <w:rFonts w:ascii="Times New Roman" w:hAnsi="Times New Roman" w:cs="Times New Roman"/>
          <w:sz w:val="24"/>
          <w:szCs w:val="24"/>
        </w:rPr>
        <w:t xml:space="preserve">      In this study Short Tandem Repeat analysis was done in Random Delhi NCR population sample using </w:t>
      </w:r>
      <w:proofErr w:type="spellStart"/>
      <w:r>
        <w:rPr>
          <w:rFonts w:ascii="Times New Roman" w:hAnsi="Times New Roman" w:cs="Times New Roman"/>
          <w:sz w:val="24"/>
          <w:szCs w:val="24"/>
        </w:rPr>
        <w:t>AmpFlSTR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Identifiler</w:t>
      </w:r>
      <w:proofErr w:type="spellEnd"/>
      <w:r>
        <w:rPr>
          <w:rFonts w:ascii="Times New Roman" w:hAnsi="Times New Roman" w:cs="Times New Roman"/>
          <w:sz w:val="24"/>
          <w:szCs w:val="24"/>
        </w:rPr>
        <w:t xml:space="preserve"> plus PCR amplification kit. </w:t>
      </w:r>
    </w:p>
    <w:p w:rsidR="00B34492" w:rsidRDefault="00B34492" w:rsidP="00B34492">
      <w:pPr>
        <w:jc w:val="both"/>
        <w:rPr>
          <w:rFonts w:ascii="Times New Roman" w:hAnsi="Times New Roman" w:cs="Times New Roman"/>
          <w:sz w:val="24"/>
          <w:szCs w:val="24"/>
        </w:rPr>
      </w:pPr>
      <w:r>
        <w:rPr>
          <w:rFonts w:ascii="Times New Roman" w:hAnsi="Times New Roman" w:cs="Times New Roman"/>
          <w:sz w:val="24"/>
          <w:szCs w:val="24"/>
        </w:rPr>
        <w:t xml:space="preserve">No deviations from Hardy-Weinberg Equilibrium were observed which means that the variability present in the populations is preserved. The average heterozygosity level for both observed &amp; expected values were above 70%. So, there loci were found to be suitable for human identification. The present study adds to the existing database &amp; is in concordance with the studies already done. </w:t>
      </w:r>
    </w:p>
    <w:p w:rsidR="00B34492" w:rsidRPr="00A66062" w:rsidRDefault="00B34492" w:rsidP="004D1C91">
      <w:pPr>
        <w:pStyle w:val="ListParagraph"/>
        <w:numPr>
          <w:ilvl w:val="0"/>
          <w:numId w:val="6"/>
        </w:numPr>
        <w:ind w:left="450"/>
        <w:jc w:val="both"/>
        <w:rPr>
          <w:rFonts w:ascii="Times New Roman" w:hAnsi="Times New Roman" w:cs="Times New Roman"/>
          <w:b/>
          <w:sz w:val="24"/>
          <w:szCs w:val="24"/>
        </w:rPr>
      </w:pPr>
      <w:r w:rsidRPr="00A66062">
        <w:rPr>
          <w:rFonts w:ascii="Times New Roman" w:hAnsi="Times New Roman" w:cs="Times New Roman"/>
          <w:b/>
          <w:sz w:val="24"/>
          <w:szCs w:val="24"/>
        </w:rPr>
        <w:t>Suggestions for further development</w:t>
      </w:r>
      <w:r w:rsidR="00D315CB">
        <w:rPr>
          <w:rFonts w:ascii="Times New Roman" w:hAnsi="Times New Roman" w:cs="Times New Roman"/>
          <w:b/>
          <w:sz w:val="24"/>
          <w:szCs w:val="24"/>
        </w:rPr>
        <w:t>.</w:t>
      </w:r>
    </w:p>
    <w:p w:rsidR="00B34492" w:rsidRDefault="00B34492" w:rsidP="00B34492">
      <w:pPr>
        <w:jc w:val="both"/>
        <w:rPr>
          <w:rFonts w:ascii="Times New Roman" w:hAnsi="Times New Roman" w:cs="Times New Roman"/>
          <w:sz w:val="24"/>
          <w:szCs w:val="24"/>
        </w:rPr>
      </w:pPr>
      <w:r>
        <w:rPr>
          <w:rFonts w:ascii="Times New Roman" w:hAnsi="Times New Roman" w:cs="Times New Roman"/>
          <w:sz w:val="24"/>
          <w:szCs w:val="24"/>
        </w:rPr>
        <w:t>The incredible power of DNA technology as an identification tool had brought a tremendous change in criminal justice system. DNA database is an informative resource for the Forensic DNA typing community with details on commonly used STR DNA markers.</w:t>
      </w:r>
    </w:p>
    <w:p w:rsidR="00B34492" w:rsidRDefault="00B34492" w:rsidP="00B34492">
      <w:pPr>
        <w:jc w:val="both"/>
        <w:rPr>
          <w:rFonts w:ascii="Times New Roman" w:hAnsi="Times New Roman" w:cs="Times New Roman"/>
          <w:sz w:val="24"/>
          <w:szCs w:val="24"/>
        </w:rPr>
      </w:pPr>
      <w:r>
        <w:rPr>
          <w:rFonts w:ascii="Times New Roman" w:hAnsi="Times New Roman" w:cs="Times New Roman"/>
          <w:sz w:val="24"/>
          <w:szCs w:val="24"/>
        </w:rPr>
        <w:t>Time &amp; expense limit an examination of an individual’s entire genome. So, DNA FP involving the study of the loci which are polymorphic or in other words different among the individuals. Population data must be compiled to an estimate of the frequency of each possible allele &amp; genotype.</w:t>
      </w:r>
    </w:p>
    <w:p w:rsidR="00B34492" w:rsidRDefault="00B34492" w:rsidP="00B34492">
      <w:pPr>
        <w:jc w:val="both"/>
        <w:rPr>
          <w:rFonts w:ascii="Times New Roman" w:hAnsi="Times New Roman" w:cs="Times New Roman"/>
          <w:sz w:val="24"/>
          <w:szCs w:val="24"/>
        </w:rPr>
      </w:pPr>
      <w:r>
        <w:rPr>
          <w:rFonts w:ascii="Times New Roman" w:hAnsi="Times New Roman" w:cs="Times New Roman"/>
          <w:sz w:val="24"/>
          <w:szCs w:val="24"/>
        </w:rPr>
        <w:t>Hardy-Weinberg Equilibrium is the foundation of population genetics. Hardy-Weinberg Equilibrium is maintained as long as population size is large, mating is random &amp; mutation selection &amp; migration is negligible. If not allele frequencies &amp; genotype frequencies may change from one generation to the next. By examining this genetic diversity evolutionary patterns can be inferred &amp; variants contributing to the cause of common diseases can be identified.</w:t>
      </w:r>
    </w:p>
    <w:p w:rsidR="00B34492" w:rsidRPr="002257C1" w:rsidRDefault="00B34492" w:rsidP="00B34492">
      <w:pPr>
        <w:jc w:val="both"/>
        <w:rPr>
          <w:rFonts w:ascii="Times New Roman" w:hAnsi="Times New Roman" w:cs="Times New Roman"/>
          <w:sz w:val="24"/>
          <w:szCs w:val="24"/>
        </w:rPr>
      </w:pPr>
      <w:r>
        <w:rPr>
          <w:rFonts w:ascii="Times New Roman" w:hAnsi="Times New Roman" w:cs="Times New Roman"/>
          <w:sz w:val="24"/>
          <w:szCs w:val="24"/>
        </w:rPr>
        <w:t>Almost every nation now maintains a database Proposed DNA bill by Ministry of law, India will allow the govt. to establish a National DNA data Bank &amp; use the data for various specified Forensic purposes.</w:t>
      </w:r>
    </w:p>
    <w:p w:rsidR="00B34492" w:rsidRPr="00993706" w:rsidRDefault="00B34492" w:rsidP="00993706">
      <w:pPr>
        <w:tabs>
          <w:tab w:val="left" w:pos="935"/>
        </w:tabs>
        <w:spacing w:line="360" w:lineRule="auto"/>
        <w:jc w:val="both"/>
        <w:rPr>
          <w:rFonts w:ascii="Times New Roman" w:hAnsi="Times New Roman" w:cs="Times New Roman"/>
        </w:rPr>
      </w:pPr>
    </w:p>
    <w:p w:rsidR="00B42EF6" w:rsidRPr="00993706" w:rsidRDefault="00B42EF6" w:rsidP="00D608F0">
      <w:pPr>
        <w:tabs>
          <w:tab w:val="left" w:pos="935"/>
        </w:tabs>
        <w:rPr>
          <w:rFonts w:ascii="Times New Roman" w:hAnsi="Times New Roman" w:cs="Times New Roman"/>
        </w:rPr>
      </w:pPr>
    </w:p>
    <w:p w:rsidR="00BB6F68" w:rsidRPr="00993706" w:rsidRDefault="00BB6F68" w:rsidP="00D608F0">
      <w:pPr>
        <w:tabs>
          <w:tab w:val="left" w:pos="935"/>
        </w:tabs>
        <w:rPr>
          <w:rFonts w:ascii="Times New Roman" w:hAnsi="Times New Roman" w:cs="Times New Roman"/>
        </w:rPr>
      </w:pPr>
    </w:p>
    <w:p w:rsidR="00BB6F68" w:rsidRPr="00993706" w:rsidRDefault="00BB6F68" w:rsidP="00D608F0">
      <w:pPr>
        <w:tabs>
          <w:tab w:val="left" w:pos="935"/>
        </w:tabs>
        <w:rPr>
          <w:rFonts w:ascii="Times New Roman" w:hAnsi="Times New Roman" w:cs="Times New Roman"/>
        </w:rPr>
      </w:pPr>
    </w:p>
    <w:p w:rsidR="00993706" w:rsidRDefault="00993706">
      <w:pPr>
        <w:rPr>
          <w:rFonts w:ascii="Times New Roman" w:hAnsi="Times New Roman" w:cs="Times New Roman"/>
          <w:b/>
          <w:u w:val="single"/>
        </w:rPr>
      </w:pPr>
      <w:r>
        <w:rPr>
          <w:rFonts w:ascii="Times New Roman" w:hAnsi="Times New Roman" w:cs="Times New Roman"/>
          <w:b/>
          <w:u w:val="single"/>
        </w:rPr>
        <w:br w:type="page"/>
      </w:r>
    </w:p>
    <w:p w:rsidR="00D608F0" w:rsidRPr="00993706" w:rsidRDefault="00ED1120" w:rsidP="00290DB0">
      <w:pPr>
        <w:tabs>
          <w:tab w:val="left" w:pos="935"/>
        </w:tabs>
        <w:spacing w:line="360" w:lineRule="auto"/>
        <w:jc w:val="center"/>
        <w:outlineLvl w:val="0"/>
        <w:rPr>
          <w:rFonts w:ascii="Times New Roman" w:hAnsi="Times New Roman" w:cs="Times New Roman"/>
        </w:rPr>
      </w:pPr>
      <w:r w:rsidRPr="00E02DF5">
        <w:rPr>
          <w:rFonts w:ascii="Times New Roman" w:hAnsi="Times New Roman" w:cs="Times New Roman"/>
          <w:b/>
          <w:sz w:val="24"/>
          <w:szCs w:val="24"/>
          <w:u w:val="single"/>
        </w:rPr>
        <w:lastRenderedPageBreak/>
        <w:t>REF</w:t>
      </w:r>
      <w:r w:rsidR="009C33D1" w:rsidRPr="00E02DF5">
        <w:rPr>
          <w:rFonts w:ascii="Times New Roman" w:hAnsi="Times New Roman" w:cs="Times New Roman"/>
          <w:b/>
          <w:sz w:val="24"/>
          <w:szCs w:val="24"/>
          <w:u w:val="single"/>
        </w:rPr>
        <w:t>E</w:t>
      </w:r>
      <w:r w:rsidRPr="00E02DF5">
        <w:rPr>
          <w:rFonts w:ascii="Times New Roman" w:hAnsi="Times New Roman" w:cs="Times New Roman"/>
          <w:b/>
          <w:sz w:val="24"/>
          <w:szCs w:val="24"/>
          <w:u w:val="single"/>
        </w:rPr>
        <w:t>RENCE</w:t>
      </w:r>
      <w:r w:rsidR="00D608F0" w:rsidRPr="00E02DF5">
        <w:rPr>
          <w:rFonts w:ascii="Times New Roman" w:hAnsi="Times New Roman" w:cs="Times New Roman"/>
          <w:b/>
          <w:sz w:val="24"/>
          <w:szCs w:val="24"/>
          <w:u w:val="single"/>
        </w:rPr>
        <w:t>S</w:t>
      </w:r>
    </w:p>
    <w:p w:rsidR="00ED1120" w:rsidRPr="00552312" w:rsidRDefault="00ED1120" w:rsidP="00993706">
      <w:pPr>
        <w:pStyle w:val="ListParagraph"/>
        <w:numPr>
          <w:ilvl w:val="0"/>
          <w:numId w:val="5"/>
        </w:numPr>
        <w:tabs>
          <w:tab w:val="left" w:pos="935"/>
        </w:tabs>
        <w:spacing w:line="360" w:lineRule="auto"/>
        <w:jc w:val="both"/>
        <w:rPr>
          <w:rFonts w:ascii="Times New Roman" w:hAnsi="Times New Roman" w:cs="Times New Roman"/>
          <w:sz w:val="24"/>
          <w:szCs w:val="24"/>
          <w:u w:val="single"/>
        </w:rPr>
      </w:pPr>
      <w:r w:rsidRPr="00552312">
        <w:rPr>
          <w:rFonts w:ascii="Times New Roman" w:hAnsi="Times New Roman" w:cs="Times New Roman"/>
          <w:sz w:val="24"/>
          <w:szCs w:val="24"/>
        </w:rPr>
        <w:t>Jeffreys AJ, Wilson V and Thein SL Hypervariable minisatellite regions in human DNA, Nature 1985; 314</w:t>
      </w:r>
      <w:r w:rsidR="00710709" w:rsidRPr="00552312">
        <w:rPr>
          <w:rFonts w:ascii="Times New Roman" w:hAnsi="Times New Roman" w:cs="Times New Roman"/>
          <w:sz w:val="24"/>
          <w:szCs w:val="24"/>
        </w:rPr>
        <w:t>: 67-73</w:t>
      </w:r>
    </w:p>
    <w:p w:rsidR="00710709" w:rsidRPr="00552312" w:rsidRDefault="00710709" w:rsidP="00993706">
      <w:pPr>
        <w:pStyle w:val="ListParagraph"/>
        <w:numPr>
          <w:ilvl w:val="0"/>
          <w:numId w:val="5"/>
        </w:numPr>
        <w:tabs>
          <w:tab w:val="left" w:pos="935"/>
        </w:tabs>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Edwards A, </w:t>
      </w:r>
      <w:proofErr w:type="spellStart"/>
      <w:r w:rsidRPr="00552312">
        <w:rPr>
          <w:rFonts w:ascii="Times New Roman" w:hAnsi="Times New Roman" w:cs="Times New Roman"/>
          <w:sz w:val="24"/>
          <w:szCs w:val="24"/>
        </w:rPr>
        <w:t>Civileto</w:t>
      </w:r>
      <w:proofErr w:type="spellEnd"/>
      <w:r w:rsidRPr="00552312">
        <w:rPr>
          <w:rFonts w:ascii="Times New Roman" w:hAnsi="Times New Roman" w:cs="Times New Roman"/>
          <w:sz w:val="24"/>
          <w:szCs w:val="24"/>
        </w:rPr>
        <w:t xml:space="preserve"> A, Hammond HA, Caskey CT, DNA typing and genetic mapping with trimeric and tetrameric tandem repeats, Am J Hum Genet</w:t>
      </w:r>
      <w:r w:rsidR="004D1C91" w:rsidRPr="00552312">
        <w:rPr>
          <w:rFonts w:ascii="Times New Roman" w:hAnsi="Times New Roman" w:cs="Times New Roman"/>
          <w:sz w:val="24"/>
          <w:szCs w:val="24"/>
        </w:rPr>
        <w:t xml:space="preserve"> </w:t>
      </w:r>
      <w:r w:rsidRPr="00552312">
        <w:rPr>
          <w:rFonts w:ascii="Times New Roman" w:hAnsi="Times New Roman" w:cs="Times New Roman"/>
          <w:sz w:val="24"/>
          <w:szCs w:val="24"/>
        </w:rPr>
        <w:t>1991; 49:</w:t>
      </w:r>
      <w:r w:rsidR="007C1154" w:rsidRPr="00552312">
        <w:rPr>
          <w:rFonts w:ascii="Times New Roman" w:hAnsi="Times New Roman" w:cs="Times New Roman"/>
          <w:sz w:val="24"/>
          <w:szCs w:val="24"/>
        </w:rPr>
        <w:t xml:space="preserve"> </w:t>
      </w:r>
      <w:r w:rsidRPr="00552312">
        <w:rPr>
          <w:rFonts w:ascii="Times New Roman" w:hAnsi="Times New Roman" w:cs="Times New Roman"/>
          <w:sz w:val="24"/>
          <w:szCs w:val="24"/>
        </w:rPr>
        <w:t>746-56</w:t>
      </w:r>
    </w:p>
    <w:p w:rsidR="00710709" w:rsidRPr="00552312" w:rsidRDefault="00710709" w:rsidP="00993706">
      <w:pPr>
        <w:pStyle w:val="ListParagraph"/>
        <w:numPr>
          <w:ilvl w:val="0"/>
          <w:numId w:val="5"/>
        </w:numPr>
        <w:tabs>
          <w:tab w:val="left" w:pos="935"/>
        </w:tabs>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Edwards A, Hammond HA, Jin L, </w:t>
      </w:r>
      <w:proofErr w:type="spellStart"/>
      <w:r w:rsidRPr="00552312">
        <w:rPr>
          <w:rFonts w:ascii="Times New Roman" w:hAnsi="Times New Roman" w:cs="Times New Roman"/>
          <w:sz w:val="24"/>
          <w:szCs w:val="24"/>
        </w:rPr>
        <w:t>Caskey</w:t>
      </w:r>
      <w:proofErr w:type="spellEnd"/>
      <w:r w:rsidRPr="00552312">
        <w:rPr>
          <w:rFonts w:ascii="Times New Roman" w:hAnsi="Times New Roman" w:cs="Times New Roman"/>
          <w:sz w:val="24"/>
          <w:szCs w:val="24"/>
        </w:rPr>
        <w:t xml:space="preserve"> CT, </w:t>
      </w:r>
      <w:proofErr w:type="spellStart"/>
      <w:r w:rsidRPr="00552312">
        <w:rPr>
          <w:rFonts w:ascii="Times New Roman" w:hAnsi="Times New Roman" w:cs="Times New Roman"/>
          <w:sz w:val="24"/>
          <w:szCs w:val="24"/>
        </w:rPr>
        <w:t>Chkraborty</w:t>
      </w:r>
      <w:proofErr w:type="spellEnd"/>
      <w:r w:rsidRPr="00552312">
        <w:rPr>
          <w:rFonts w:ascii="Times New Roman" w:hAnsi="Times New Roman" w:cs="Times New Roman"/>
          <w:sz w:val="24"/>
          <w:szCs w:val="24"/>
        </w:rPr>
        <w:t xml:space="preserve"> R, Genetic variation at five trimeric and tetrameric repeat loci in four human population groups, Genomics 1992; 12:</w:t>
      </w:r>
      <w:r w:rsidR="007C1154" w:rsidRPr="00552312">
        <w:rPr>
          <w:rFonts w:ascii="Times New Roman" w:hAnsi="Times New Roman" w:cs="Times New Roman"/>
          <w:sz w:val="24"/>
          <w:szCs w:val="24"/>
        </w:rPr>
        <w:t xml:space="preserve"> </w:t>
      </w:r>
      <w:r w:rsidRPr="00552312">
        <w:rPr>
          <w:rFonts w:ascii="Times New Roman" w:hAnsi="Times New Roman" w:cs="Times New Roman"/>
          <w:sz w:val="24"/>
          <w:szCs w:val="24"/>
        </w:rPr>
        <w:t>241-53</w:t>
      </w:r>
    </w:p>
    <w:p w:rsidR="00710709" w:rsidRPr="00552312" w:rsidRDefault="00710709" w:rsidP="00993706">
      <w:pPr>
        <w:pStyle w:val="ListParagraph"/>
        <w:numPr>
          <w:ilvl w:val="0"/>
          <w:numId w:val="5"/>
        </w:numPr>
        <w:tabs>
          <w:tab w:val="left" w:pos="935"/>
        </w:tabs>
        <w:spacing w:line="360" w:lineRule="auto"/>
        <w:jc w:val="both"/>
        <w:rPr>
          <w:rFonts w:ascii="Times New Roman" w:hAnsi="Times New Roman" w:cs="Times New Roman"/>
          <w:sz w:val="24"/>
          <w:szCs w:val="24"/>
        </w:rPr>
      </w:pPr>
      <w:proofErr w:type="spellStart"/>
      <w:r w:rsidRPr="00552312">
        <w:rPr>
          <w:rFonts w:ascii="Times New Roman" w:hAnsi="Times New Roman" w:cs="Times New Roman"/>
          <w:sz w:val="24"/>
          <w:szCs w:val="24"/>
        </w:rPr>
        <w:t>Budow</w:t>
      </w:r>
      <w:r w:rsidR="00B42EF6" w:rsidRPr="00552312">
        <w:rPr>
          <w:rFonts w:ascii="Times New Roman" w:hAnsi="Times New Roman" w:cs="Times New Roman"/>
          <w:sz w:val="24"/>
          <w:szCs w:val="24"/>
        </w:rPr>
        <w:t>.</w:t>
      </w:r>
      <w:r w:rsidRPr="00552312">
        <w:rPr>
          <w:rFonts w:ascii="Times New Roman" w:hAnsi="Times New Roman" w:cs="Times New Roman"/>
          <w:sz w:val="24"/>
          <w:szCs w:val="24"/>
        </w:rPr>
        <w:t>le</w:t>
      </w:r>
      <w:proofErr w:type="spellEnd"/>
      <w:r w:rsidRPr="00552312">
        <w:rPr>
          <w:rFonts w:ascii="Times New Roman" w:hAnsi="Times New Roman" w:cs="Times New Roman"/>
          <w:sz w:val="24"/>
          <w:szCs w:val="24"/>
        </w:rPr>
        <w:t xml:space="preserve"> B, </w:t>
      </w:r>
      <w:proofErr w:type="spellStart"/>
      <w:r w:rsidRPr="00552312">
        <w:rPr>
          <w:rFonts w:ascii="Times New Roman" w:hAnsi="Times New Roman" w:cs="Times New Roman"/>
          <w:sz w:val="24"/>
          <w:szCs w:val="24"/>
        </w:rPr>
        <w:t>Moretti</w:t>
      </w:r>
      <w:proofErr w:type="spellEnd"/>
      <w:r w:rsidRPr="00552312">
        <w:rPr>
          <w:rFonts w:ascii="Times New Roman" w:hAnsi="Times New Roman" w:cs="Times New Roman"/>
          <w:sz w:val="24"/>
          <w:szCs w:val="24"/>
        </w:rPr>
        <w:t xml:space="preserve"> TR, </w:t>
      </w:r>
      <w:proofErr w:type="spellStart"/>
      <w:r w:rsidRPr="00552312">
        <w:rPr>
          <w:rFonts w:ascii="Times New Roman" w:hAnsi="Times New Roman" w:cs="Times New Roman"/>
          <w:sz w:val="24"/>
          <w:szCs w:val="24"/>
        </w:rPr>
        <w:t>Baumstark</w:t>
      </w:r>
      <w:proofErr w:type="spellEnd"/>
      <w:r w:rsidRPr="00552312">
        <w:rPr>
          <w:rFonts w:ascii="Times New Roman" w:hAnsi="Times New Roman" w:cs="Times New Roman"/>
          <w:sz w:val="24"/>
          <w:szCs w:val="24"/>
        </w:rPr>
        <w:t xml:space="preserve"> AL, </w:t>
      </w:r>
      <w:proofErr w:type="spellStart"/>
      <w:r w:rsidRPr="00552312">
        <w:rPr>
          <w:rFonts w:ascii="Times New Roman" w:hAnsi="Times New Roman" w:cs="Times New Roman"/>
          <w:sz w:val="24"/>
          <w:szCs w:val="24"/>
        </w:rPr>
        <w:t>Defenbaugh</w:t>
      </w:r>
      <w:proofErr w:type="spellEnd"/>
      <w:r w:rsidRPr="00552312">
        <w:rPr>
          <w:rFonts w:ascii="Times New Roman" w:hAnsi="Times New Roman" w:cs="Times New Roman"/>
          <w:sz w:val="24"/>
          <w:szCs w:val="24"/>
        </w:rPr>
        <w:t xml:space="preserve"> DA, Keys KM. Population data on the thirteen CODIS core short tandem repeat loci in African Americans US, Caucasians, Hispanics, Bahamians, Jamaicans and Trinidadians. J Forensic Science 1999; 44:</w:t>
      </w:r>
      <w:r w:rsidR="007C1154" w:rsidRPr="00552312">
        <w:rPr>
          <w:rFonts w:ascii="Times New Roman" w:hAnsi="Times New Roman" w:cs="Times New Roman"/>
          <w:sz w:val="24"/>
          <w:szCs w:val="24"/>
        </w:rPr>
        <w:t xml:space="preserve"> </w:t>
      </w:r>
      <w:r w:rsidRPr="00552312">
        <w:rPr>
          <w:rFonts w:ascii="Times New Roman" w:hAnsi="Times New Roman" w:cs="Times New Roman"/>
          <w:sz w:val="24"/>
          <w:szCs w:val="24"/>
        </w:rPr>
        <w:t>1277-86</w:t>
      </w:r>
    </w:p>
    <w:p w:rsidR="00710709" w:rsidRPr="00552312" w:rsidRDefault="00710709" w:rsidP="00993706">
      <w:pPr>
        <w:pStyle w:val="ListParagraph"/>
        <w:numPr>
          <w:ilvl w:val="0"/>
          <w:numId w:val="5"/>
        </w:numPr>
        <w:tabs>
          <w:tab w:val="left" w:pos="935"/>
        </w:tabs>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Santos SMM, </w:t>
      </w:r>
      <w:proofErr w:type="spellStart"/>
      <w:r w:rsidRPr="00552312">
        <w:rPr>
          <w:rFonts w:ascii="Times New Roman" w:hAnsi="Times New Roman" w:cs="Times New Roman"/>
          <w:sz w:val="24"/>
          <w:szCs w:val="24"/>
        </w:rPr>
        <w:t>Budowle</w:t>
      </w:r>
      <w:proofErr w:type="spellEnd"/>
      <w:r w:rsidRPr="00552312">
        <w:rPr>
          <w:rFonts w:ascii="Times New Roman" w:hAnsi="Times New Roman" w:cs="Times New Roman"/>
          <w:sz w:val="24"/>
          <w:szCs w:val="24"/>
        </w:rPr>
        <w:t xml:space="preserve"> B, </w:t>
      </w:r>
      <w:proofErr w:type="spellStart"/>
      <w:r w:rsidRPr="00552312">
        <w:rPr>
          <w:rFonts w:ascii="Times New Roman" w:hAnsi="Times New Roman" w:cs="Times New Roman"/>
          <w:sz w:val="24"/>
          <w:szCs w:val="24"/>
        </w:rPr>
        <w:t>Smerick</w:t>
      </w:r>
      <w:proofErr w:type="spellEnd"/>
      <w:r w:rsidRPr="00552312">
        <w:rPr>
          <w:rFonts w:ascii="Times New Roman" w:hAnsi="Times New Roman" w:cs="Times New Roman"/>
          <w:sz w:val="24"/>
          <w:szCs w:val="24"/>
        </w:rPr>
        <w:t xml:space="preserve"> JB, Keys KM, Moretti TR. Portuguese population data on the sir short tandem repeat loci- CSF1PO, TPOX, TH01, D3S1358, </w:t>
      </w:r>
      <w:proofErr w:type="spellStart"/>
      <w:r w:rsidRPr="00552312">
        <w:rPr>
          <w:rFonts w:ascii="Times New Roman" w:hAnsi="Times New Roman" w:cs="Times New Roman"/>
          <w:sz w:val="24"/>
          <w:szCs w:val="24"/>
        </w:rPr>
        <w:t>vWA</w:t>
      </w:r>
      <w:proofErr w:type="spellEnd"/>
      <w:r w:rsidRPr="00552312">
        <w:rPr>
          <w:rFonts w:ascii="Times New Roman" w:hAnsi="Times New Roman" w:cs="Times New Roman"/>
          <w:sz w:val="24"/>
          <w:szCs w:val="24"/>
        </w:rPr>
        <w:t xml:space="preserve"> and FGA</w:t>
      </w:r>
      <w:r w:rsidR="00AC314E" w:rsidRPr="00552312">
        <w:rPr>
          <w:rFonts w:ascii="Times New Roman" w:hAnsi="Times New Roman" w:cs="Times New Roman"/>
          <w:sz w:val="24"/>
          <w:szCs w:val="24"/>
        </w:rPr>
        <w:t xml:space="preserve"> Forensic Sci Int 1996; 83:</w:t>
      </w:r>
      <w:r w:rsidR="007C1154" w:rsidRPr="00552312">
        <w:rPr>
          <w:rFonts w:ascii="Times New Roman" w:hAnsi="Times New Roman" w:cs="Times New Roman"/>
          <w:sz w:val="24"/>
          <w:szCs w:val="24"/>
        </w:rPr>
        <w:t xml:space="preserve"> </w:t>
      </w:r>
      <w:r w:rsidR="00AC314E" w:rsidRPr="00552312">
        <w:rPr>
          <w:rFonts w:ascii="Times New Roman" w:hAnsi="Times New Roman" w:cs="Times New Roman"/>
          <w:sz w:val="24"/>
          <w:szCs w:val="24"/>
        </w:rPr>
        <w:t>229-35</w:t>
      </w:r>
    </w:p>
    <w:p w:rsidR="00AC314E" w:rsidRPr="00552312" w:rsidRDefault="00AC314E" w:rsidP="00993706">
      <w:pPr>
        <w:pStyle w:val="ListParagraph"/>
        <w:numPr>
          <w:ilvl w:val="0"/>
          <w:numId w:val="5"/>
        </w:numPr>
        <w:tabs>
          <w:tab w:val="left" w:pos="935"/>
        </w:tabs>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Huang NE, </w:t>
      </w:r>
      <w:proofErr w:type="spellStart"/>
      <w:r w:rsidRPr="00552312">
        <w:rPr>
          <w:rFonts w:ascii="Times New Roman" w:hAnsi="Times New Roman" w:cs="Times New Roman"/>
          <w:sz w:val="24"/>
          <w:szCs w:val="24"/>
        </w:rPr>
        <w:t>Schhumm</w:t>
      </w:r>
      <w:proofErr w:type="spellEnd"/>
      <w:r w:rsidRPr="00552312">
        <w:rPr>
          <w:rFonts w:ascii="Times New Roman" w:hAnsi="Times New Roman" w:cs="Times New Roman"/>
          <w:sz w:val="24"/>
          <w:szCs w:val="24"/>
        </w:rPr>
        <w:t xml:space="preserve"> J, </w:t>
      </w:r>
      <w:proofErr w:type="spellStart"/>
      <w:r w:rsidRPr="00552312">
        <w:rPr>
          <w:rFonts w:ascii="Times New Roman" w:hAnsi="Times New Roman" w:cs="Times New Roman"/>
          <w:sz w:val="24"/>
          <w:szCs w:val="24"/>
        </w:rPr>
        <w:t>Budowle</w:t>
      </w:r>
      <w:proofErr w:type="spellEnd"/>
      <w:r w:rsidRPr="00552312">
        <w:rPr>
          <w:rFonts w:ascii="Times New Roman" w:hAnsi="Times New Roman" w:cs="Times New Roman"/>
          <w:sz w:val="24"/>
          <w:szCs w:val="24"/>
        </w:rPr>
        <w:t xml:space="preserve"> B. Chinese population data on three tetrameric short tandem repeat loci- HUMTH01,</w:t>
      </w:r>
      <w:r w:rsidR="007C1154" w:rsidRPr="00552312">
        <w:rPr>
          <w:rFonts w:ascii="Times New Roman" w:hAnsi="Times New Roman" w:cs="Times New Roman"/>
          <w:sz w:val="24"/>
          <w:szCs w:val="24"/>
        </w:rPr>
        <w:t xml:space="preserve"> </w:t>
      </w:r>
      <w:r w:rsidRPr="00552312">
        <w:rPr>
          <w:rFonts w:ascii="Times New Roman" w:hAnsi="Times New Roman" w:cs="Times New Roman"/>
          <w:sz w:val="24"/>
          <w:szCs w:val="24"/>
        </w:rPr>
        <w:t>TPOX, and CSF1PO- derived using multiplex PCR and manual typing. Forensic Sci Int 1995; 71:</w:t>
      </w:r>
      <w:r w:rsidR="007C1154" w:rsidRPr="00552312">
        <w:rPr>
          <w:rFonts w:ascii="Times New Roman" w:hAnsi="Times New Roman" w:cs="Times New Roman"/>
          <w:sz w:val="24"/>
          <w:szCs w:val="24"/>
        </w:rPr>
        <w:t xml:space="preserve"> </w:t>
      </w:r>
      <w:r w:rsidRPr="00552312">
        <w:rPr>
          <w:rFonts w:ascii="Times New Roman" w:hAnsi="Times New Roman" w:cs="Times New Roman"/>
          <w:sz w:val="24"/>
          <w:szCs w:val="24"/>
        </w:rPr>
        <w:t>131-36</w:t>
      </w:r>
    </w:p>
    <w:p w:rsidR="00AC314E" w:rsidRPr="00552312" w:rsidRDefault="0012668A" w:rsidP="00993706">
      <w:pPr>
        <w:pStyle w:val="ListParagraph"/>
        <w:numPr>
          <w:ilvl w:val="0"/>
          <w:numId w:val="5"/>
        </w:numPr>
        <w:tabs>
          <w:tab w:val="left" w:pos="935"/>
        </w:tabs>
        <w:spacing w:line="360" w:lineRule="auto"/>
        <w:jc w:val="both"/>
        <w:rPr>
          <w:rFonts w:ascii="Times New Roman" w:hAnsi="Times New Roman" w:cs="Times New Roman"/>
          <w:sz w:val="24"/>
          <w:szCs w:val="24"/>
        </w:rPr>
      </w:pPr>
      <w:proofErr w:type="spellStart"/>
      <w:r w:rsidRPr="00552312">
        <w:rPr>
          <w:rFonts w:ascii="Times New Roman" w:hAnsi="Times New Roman" w:cs="Times New Roman"/>
          <w:sz w:val="24"/>
          <w:szCs w:val="24"/>
        </w:rPr>
        <w:t>Turowska</w:t>
      </w:r>
      <w:proofErr w:type="spellEnd"/>
      <w:r w:rsidRPr="00552312">
        <w:rPr>
          <w:rFonts w:ascii="Times New Roman" w:hAnsi="Times New Roman" w:cs="Times New Roman"/>
          <w:sz w:val="24"/>
          <w:szCs w:val="24"/>
        </w:rPr>
        <w:t xml:space="preserve"> B, </w:t>
      </w:r>
      <w:proofErr w:type="spellStart"/>
      <w:r w:rsidRPr="00552312">
        <w:rPr>
          <w:rFonts w:ascii="Times New Roman" w:hAnsi="Times New Roman" w:cs="Times New Roman"/>
          <w:sz w:val="24"/>
          <w:szCs w:val="24"/>
        </w:rPr>
        <w:t>Sanak</w:t>
      </w:r>
      <w:proofErr w:type="spellEnd"/>
      <w:r w:rsidRPr="00552312">
        <w:rPr>
          <w:rFonts w:ascii="Times New Roman" w:hAnsi="Times New Roman" w:cs="Times New Roman"/>
          <w:sz w:val="24"/>
          <w:szCs w:val="24"/>
        </w:rPr>
        <w:t xml:space="preserve"> M. Frequency data on the loci </w:t>
      </w:r>
      <w:proofErr w:type="spellStart"/>
      <w:r w:rsidRPr="00552312">
        <w:rPr>
          <w:rFonts w:ascii="Times New Roman" w:hAnsi="Times New Roman" w:cs="Times New Roman"/>
          <w:sz w:val="24"/>
          <w:szCs w:val="24"/>
        </w:rPr>
        <w:t>vWA</w:t>
      </w:r>
      <w:proofErr w:type="spellEnd"/>
      <w:r w:rsidRPr="00552312">
        <w:rPr>
          <w:rFonts w:ascii="Times New Roman" w:hAnsi="Times New Roman" w:cs="Times New Roman"/>
          <w:sz w:val="24"/>
          <w:szCs w:val="24"/>
        </w:rPr>
        <w:t xml:space="preserve">, FES, FPS, F13A01, TH01, TPOX and CSF1PO in a population from </w:t>
      </w:r>
      <w:proofErr w:type="spellStart"/>
      <w:r w:rsidRPr="00552312">
        <w:rPr>
          <w:rFonts w:ascii="Times New Roman" w:hAnsi="Times New Roman" w:cs="Times New Roman"/>
          <w:sz w:val="24"/>
          <w:szCs w:val="24"/>
        </w:rPr>
        <w:t>pol</w:t>
      </w:r>
      <w:r w:rsidR="00D122D7" w:rsidRPr="00552312">
        <w:rPr>
          <w:rFonts w:ascii="Times New Roman" w:hAnsi="Times New Roman" w:cs="Times New Roman"/>
          <w:sz w:val="24"/>
          <w:szCs w:val="24"/>
        </w:rPr>
        <w:t>a</w:t>
      </w:r>
      <w:r w:rsidRPr="00552312">
        <w:rPr>
          <w:rFonts w:ascii="Times New Roman" w:hAnsi="Times New Roman" w:cs="Times New Roman"/>
          <w:sz w:val="24"/>
          <w:szCs w:val="24"/>
        </w:rPr>
        <w:t>nd</w:t>
      </w:r>
      <w:proofErr w:type="spellEnd"/>
      <w:r w:rsidRPr="00552312">
        <w:rPr>
          <w:rFonts w:ascii="Times New Roman" w:hAnsi="Times New Roman" w:cs="Times New Roman"/>
          <w:sz w:val="24"/>
          <w:szCs w:val="24"/>
        </w:rPr>
        <w:t>. Int J Legal Med 2000; 113:</w:t>
      </w:r>
      <w:r w:rsidR="007C1154" w:rsidRPr="00552312">
        <w:rPr>
          <w:rFonts w:ascii="Times New Roman" w:hAnsi="Times New Roman" w:cs="Times New Roman"/>
          <w:sz w:val="24"/>
          <w:szCs w:val="24"/>
        </w:rPr>
        <w:t xml:space="preserve"> </w:t>
      </w:r>
      <w:r w:rsidRPr="00552312">
        <w:rPr>
          <w:rFonts w:ascii="Times New Roman" w:hAnsi="Times New Roman" w:cs="Times New Roman"/>
          <w:sz w:val="24"/>
          <w:szCs w:val="24"/>
        </w:rPr>
        <w:t>123-</w:t>
      </w:r>
      <w:r w:rsidR="00B34492" w:rsidRPr="00552312">
        <w:rPr>
          <w:rFonts w:ascii="Times New Roman" w:hAnsi="Times New Roman" w:cs="Times New Roman"/>
          <w:sz w:val="24"/>
          <w:szCs w:val="24"/>
        </w:rPr>
        <w:t>2</w:t>
      </w:r>
      <w:r w:rsidRPr="00552312">
        <w:rPr>
          <w:rFonts w:ascii="Times New Roman" w:hAnsi="Times New Roman" w:cs="Times New Roman"/>
          <w:sz w:val="24"/>
          <w:szCs w:val="24"/>
        </w:rPr>
        <w:t>5</w:t>
      </w:r>
    </w:p>
    <w:p w:rsidR="0012668A" w:rsidRPr="00552312" w:rsidRDefault="0012668A" w:rsidP="00993706">
      <w:pPr>
        <w:pStyle w:val="ListParagraph"/>
        <w:numPr>
          <w:ilvl w:val="0"/>
          <w:numId w:val="5"/>
        </w:numPr>
        <w:tabs>
          <w:tab w:val="left" w:pos="935"/>
        </w:tabs>
        <w:spacing w:line="360" w:lineRule="auto"/>
        <w:jc w:val="both"/>
        <w:rPr>
          <w:rFonts w:ascii="Times New Roman" w:hAnsi="Times New Roman" w:cs="Times New Roman"/>
          <w:sz w:val="24"/>
          <w:szCs w:val="24"/>
        </w:rPr>
      </w:pPr>
      <w:proofErr w:type="spellStart"/>
      <w:r w:rsidRPr="00552312">
        <w:rPr>
          <w:rFonts w:ascii="Times New Roman" w:hAnsi="Times New Roman" w:cs="Times New Roman"/>
          <w:sz w:val="24"/>
          <w:szCs w:val="24"/>
        </w:rPr>
        <w:t>Neuhuber</w:t>
      </w:r>
      <w:proofErr w:type="spellEnd"/>
      <w:r w:rsidRPr="00552312">
        <w:rPr>
          <w:rFonts w:ascii="Times New Roman" w:hAnsi="Times New Roman" w:cs="Times New Roman"/>
          <w:sz w:val="24"/>
          <w:szCs w:val="24"/>
        </w:rPr>
        <w:t xml:space="preserve"> F, </w:t>
      </w:r>
      <w:proofErr w:type="spellStart"/>
      <w:r w:rsidRPr="00552312">
        <w:rPr>
          <w:rFonts w:ascii="Times New Roman" w:hAnsi="Times New Roman" w:cs="Times New Roman"/>
          <w:sz w:val="24"/>
          <w:szCs w:val="24"/>
        </w:rPr>
        <w:t>Radacher</w:t>
      </w:r>
      <w:proofErr w:type="spellEnd"/>
      <w:r w:rsidRPr="00552312">
        <w:rPr>
          <w:rFonts w:ascii="Times New Roman" w:hAnsi="Times New Roman" w:cs="Times New Roman"/>
          <w:sz w:val="24"/>
          <w:szCs w:val="24"/>
        </w:rPr>
        <w:t xml:space="preserve"> M</w:t>
      </w:r>
      <w:r w:rsidR="000F4A6C" w:rsidRPr="00552312">
        <w:rPr>
          <w:rFonts w:ascii="Times New Roman" w:hAnsi="Times New Roman" w:cs="Times New Roman"/>
          <w:sz w:val="24"/>
          <w:szCs w:val="24"/>
        </w:rPr>
        <w:t xml:space="preserve">, </w:t>
      </w:r>
      <w:proofErr w:type="spellStart"/>
      <w:r w:rsidR="000F4A6C" w:rsidRPr="00552312">
        <w:rPr>
          <w:rFonts w:ascii="Times New Roman" w:hAnsi="Times New Roman" w:cs="Times New Roman"/>
          <w:sz w:val="24"/>
          <w:szCs w:val="24"/>
        </w:rPr>
        <w:t>Meisner</w:t>
      </w:r>
      <w:proofErr w:type="spellEnd"/>
      <w:r w:rsidR="000F4A6C" w:rsidRPr="00552312">
        <w:rPr>
          <w:rFonts w:ascii="Times New Roman" w:hAnsi="Times New Roman" w:cs="Times New Roman"/>
          <w:sz w:val="24"/>
          <w:szCs w:val="24"/>
        </w:rPr>
        <w:t xml:space="preserve"> N, </w:t>
      </w:r>
      <w:proofErr w:type="spellStart"/>
      <w:r w:rsidR="000F4A6C" w:rsidRPr="00552312">
        <w:rPr>
          <w:rFonts w:ascii="Times New Roman" w:hAnsi="Times New Roman" w:cs="Times New Roman"/>
          <w:sz w:val="24"/>
          <w:szCs w:val="24"/>
        </w:rPr>
        <w:t>Tutsch</w:t>
      </w:r>
      <w:proofErr w:type="spellEnd"/>
      <w:r w:rsidR="000F4A6C" w:rsidRPr="00552312">
        <w:rPr>
          <w:rFonts w:ascii="Times New Roman" w:hAnsi="Times New Roman" w:cs="Times New Roman"/>
          <w:sz w:val="24"/>
          <w:szCs w:val="24"/>
        </w:rPr>
        <w:t>- Bauer E. Nine STR markers plus amelogenin (</w:t>
      </w:r>
      <w:proofErr w:type="spellStart"/>
      <w:r w:rsidR="000F4A6C" w:rsidRPr="00552312">
        <w:rPr>
          <w:rFonts w:ascii="Times New Roman" w:hAnsi="Times New Roman" w:cs="Times New Roman"/>
          <w:sz w:val="24"/>
          <w:szCs w:val="24"/>
        </w:rPr>
        <w:t>AmpFl</w:t>
      </w:r>
      <w:proofErr w:type="spellEnd"/>
      <w:r w:rsidR="000F4A6C" w:rsidRPr="00552312">
        <w:rPr>
          <w:rFonts w:ascii="Times New Roman" w:hAnsi="Times New Roman" w:cs="Times New Roman"/>
          <w:sz w:val="24"/>
          <w:szCs w:val="24"/>
        </w:rPr>
        <w:t xml:space="preserve"> STR. STR Profiler Plus): a forensic study in an Austrian population. Int J Legal Med 1999; 113:</w:t>
      </w:r>
      <w:r w:rsidR="007C1154" w:rsidRPr="00552312">
        <w:rPr>
          <w:rFonts w:ascii="Times New Roman" w:hAnsi="Times New Roman" w:cs="Times New Roman"/>
          <w:sz w:val="24"/>
          <w:szCs w:val="24"/>
        </w:rPr>
        <w:t xml:space="preserve"> </w:t>
      </w:r>
      <w:r w:rsidR="000F4A6C" w:rsidRPr="00552312">
        <w:rPr>
          <w:rFonts w:ascii="Times New Roman" w:hAnsi="Times New Roman" w:cs="Times New Roman"/>
          <w:sz w:val="24"/>
          <w:szCs w:val="24"/>
        </w:rPr>
        <w:t>60-</w:t>
      </w:r>
      <w:r w:rsidR="00B34492" w:rsidRPr="00552312">
        <w:rPr>
          <w:rFonts w:ascii="Times New Roman" w:hAnsi="Times New Roman" w:cs="Times New Roman"/>
          <w:sz w:val="24"/>
          <w:szCs w:val="24"/>
        </w:rPr>
        <w:t>6</w:t>
      </w:r>
      <w:r w:rsidR="000F4A6C" w:rsidRPr="00552312">
        <w:rPr>
          <w:rFonts w:ascii="Times New Roman" w:hAnsi="Times New Roman" w:cs="Times New Roman"/>
          <w:sz w:val="24"/>
          <w:szCs w:val="24"/>
        </w:rPr>
        <w:t>2</w:t>
      </w:r>
    </w:p>
    <w:p w:rsidR="000F4A6C" w:rsidRPr="00552312" w:rsidRDefault="000F4A6C" w:rsidP="00993706">
      <w:pPr>
        <w:pStyle w:val="ListParagraph"/>
        <w:numPr>
          <w:ilvl w:val="0"/>
          <w:numId w:val="5"/>
        </w:numPr>
        <w:tabs>
          <w:tab w:val="left" w:pos="935"/>
        </w:tabs>
        <w:spacing w:line="360" w:lineRule="auto"/>
        <w:jc w:val="both"/>
        <w:rPr>
          <w:rFonts w:ascii="Times New Roman" w:hAnsi="Times New Roman" w:cs="Times New Roman"/>
          <w:sz w:val="24"/>
          <w:szCs w:val="24"/>
        </w:rPr>
      </w:pPr>
      <w:proofErr w:type="spellStart"/>
      <w:r w:rsidRPr="00552312">
        <w:rPr>
          <w:rFonts w:ascii="Times New Roman" w:hAnsi="Times New Roman" w:cs="Times New Roman"/>
          <w:sz w:val="24"/>
          <w:szCs w:val="24"/>
        </w:rPr>
        <w:t>Hantschel</w:t>
      </w:r>
      <w:proofErr w:type="spellEnd"/>
      <w:r w:rsidRPr="00552312">
        <w:rPr>
          <w:rFonts w:ascii="Times New Roman" w:hAnsi="Times New Roman" w:cs="Times New Roman"/>
          <w:sz w:val="24"/>
          <w:szCs w:val="24"/>
        </w:rPr>
        <w:t xml:space="preserve"> M, </w:t>
      </w:r>
      <w:proofErr w:type="spellStart"/>
      <w:r w:rsidRPr="00552312">
        <w:rPr>
          <w:rFonts w:ascii="Times New Roman" w:hAnsi="Times New Roman" w:cs="Times New Roman"/>
          <w:sz w:val="24"/>
          <w:szCs w:val="24"/>
        </w:rPr>
        <w:t>Hausmann</w:t>
      </w:r>
      <w:proofErr w:type="spellEnd"/>
      <w:r w:rsidRPr="00552312">
        <w:rPr>
          <w:rFonts w:ascii="Times New Roman" w:hAnsi="Times New Roman" w:cs="Times New Roman"/>
          <w:sz w:val="24"/>
          <w:szCs w:val="24"/>
        </w:rPr>
        <w:t xml:space="preserve"> R, </w:t>
      </w:r>
      <w:proofErr w:type="spellStart"/>
      <w:r w:rsidRPr="00552312">
        <w:rPr>
          <w:rFonts w:ascii="Times New Roman" w:hAnsi="Times New Roman" w:cs="Times New Roman"/>
          <w:sz w:val="24"/>
          <w:szCs w:val="24"/>
        </w:rPr>
        <w:t>Lederer</w:t>
      </w:r>
      <w:proofErr w:type="spellEnd"/>
      <w:r w:rsidRPr="00552312">
        <w:rPr>
          <w:rFonts w:ascii="Times New Roman" w:hAnsi="Times New Roman" w:cs="Times New Roman"/>
          <w:sz w:val="24"/>
          <w:szCs w:val="24"/>
        </w:rPr>
        <w:t xml:space="preserve"> T, </w:t>
      </w:r>
      <w:proofErr w:type="spellStart"/>
      <w:r w:rsidRPr="00552312">
        <w:rPr>
          <w:rFonts w:ascii="Times New Roman" w:hAnsi="Times New Roman" w:cs="Times New Roman"/>
          <w:sz w:val="24"/>
          <w:szCs w:val="24"/>
        </w:rPr>
        <w:t>Martus</w:t>
      </w:r>
      <w:proofErr w:type="spellEnd"/>
      <w:r w:rsidRPr="00552312">
        <w:rPr>
          <w:rFonts w:ascii="Times New Roman" w:hAnsi="Times New Roman" w:cs="Times New Roman"/>
          <w:sz w:val="24"/>
          <w:szCs w:val="24"/>
        </w:rPr>
        <w:t xml:space="preserve"> P , Betz P. Population genetics of nine short tandem repeat (STR): DNA typing using the </w:t>
      </w:r>
      <w:proofErr w:type="spellStart"/>
      <w:r w:rsidRPr="00552312">
        <w:rPr>
          <w:rFonts w:ascii="Times New Roman" w:hAnsi="Times New Roman" w:cs="Times New Roman"/>
          <w:sz w:val="24"/>
          <w:szCs w:val="24"/>
        </w:rPr>
        <w:t>AmpFl</w:t>
      </w:r>
      <w:proofErr w:type="spellEnd"/>
      <w:r w:rsidRPr="00552312">
        <w:rPr>
          <w:rFonts w:ascii="Times New Roman" w:hAnsi="Times New Roman" w:cs="Times New Roman"/>
          <w:sz w:val="24"/>
          <w:szCs w:val="24"/>
        </w:rPr>
        <w:t xml:space="preserve"> STR Profiler PCR amplification kit. Int J Legal Med 1999; 112:</w:t>
      </w:r>
      <w:r w:rsidR="007C1154" w:rsidRPr="00552312">
        <w:rPr>
          <w:rFonts w:ascii="Times New Roman" w:hAnsi="Times New Roman" w:cs="Times New Roman"/>
          <w:sz w:val="24"/>
          <w:szCs w:val="24"/>
        </w:rPr>
        <w:t xml:space="preserve"> </w:t>
      </w:r>
      <w:r w:rsidRPr="00552312">
        <w:rPr>
          <w:rFonts w:ascii="Times New Roman" w:hAnsi="Times New Roman" w:cs="Times New Roman"/>
          <w:sz w:val="24"/>
          <w:szCs w:val="24"/>
        </w:rPr>
        <w:t>393-</w:t>
      </w:r>
      <w:r w:rsidR="00B34492" w:rsidRPr="00552312">
        <w:rPr>
          <w:rFonts w:ascii="Times New Roman" w:hAnsi="Times New Roman" w:cs="Times New Roman"/>
          <w:sz w:val="24"/>
          <w:szCs w:val="24"/>
        </w:rPr>
        <w:t>9</w:t>
      </w:r>
      <w:r w:rsidRPr="00552312">
        <w:rPr>
          <w:rFonts w:ascii="Times New Roman" w:hAnsi="Times New Roman" w:cs="Times New Roman"/>
          <w:sz w:val="24"/>
          <w:szCs w:val="24"/>
        </w:rPr>
        <w:t>5</w:t>
      </w:r>
    </w:p>
    <w:p w:rsidR="000F4A6C" w:rsidRPr="00552312" w:rsidRDefault="000F4A6C" w:rsidP="00993706">
      <w:pPr>
        <w:pStyle w:val="ListParagraph"/>
        <w:numPr>
          <w:ilvl w:val="0"/>
          <w:numId w:val="5"/>
        </w:numPr>
        <w:tabs>
          <w:tab w:val="left" w:pos="935"/>
        </w:tabs>
        <w:spacing w:line="360" w:lineRule="auto"/>
        <w:jc w:val="both"/>
        <w:rPr>
          <w:rFonts w:ascii="Times New Roman" w:hAnsi="Times New Roman" w:cs="Times New Roman"/>
          <w:sz w:val="24"/>
          <w:szCs w:val="24"/>
        </w:rPr>
      </w:pPr>
      <w:proofErr w:type="spellStart"/>
      <w:r w:rsidRPr="00552312">
        <w:rPr>
          <w:rFonts w:ascii="Times New Roman" w:hAnsi="Times New Roman" w:cs="Times New Roman"/>
          <w:sz w:val="24"/>
          <w:szCs w:val="24"/>
        </w:rPr>
        <w:t>Beleza</w:t>
      </w:r>
      <w:proofErr w:type="spellEnd"/>
      <w:r w:rsidRPr="00552312">
        <w:rPr>
          <w:rFonts w:ascii="Times New Roman" w:hAnsi="Times New Roman" w:cs="Times New Roman"/>
          <w:sz w:val="24"/>
          <w:szCs w:val="24"/>
        </w:rPr>
        <w:t xml:space="preserve"> S, </w:t>
      </w:r>
      <w:proofErr w:type="spellStart"/>
      <w:r w:rsidRPr="00552312">
        <w:rPr>
          <w:rFonts w:ascii="Times New Roman" w:hAnsi="Times New Roman" w:cs="Times New Roman"/>
          <w:sz w:val="24"/>
          <w:szCs w:val="24"/>
        </w:rPr>
        <w:t>ALves</w:t>
      </w:r>
      <w:proofErr w:type="spellEnd"/>
      <w:r w:rsidRPr="00552312">
        <w:rPr>
          <w:rFonts w:ascii="Times New Roman" w:hAnsi="Times New Roman" w:cs="Times New Roman"/>
          <w:sz w:val="24"/>
          <w:szCs w:val="24"/>
        </w:rPr>
        <w:t xml:space="preserve"> C, Reis F, </w:t>
      </w:r>
      <w:proofErr w:type="spellStart"/>
      <w:r w:rsidRPr="00552312">
        <w:rPr>
          <w:rFonts w:ascii="Times New Roman" w:hAnsi="Times New Roman" w:cs="Times New Roman"/>
          <w:sz w:val="24"/>
          <w:szCs w:val="24"/>
        </w:rPr>
        <w:t>Amorim</w:t>
      </w:r>
      <w:proofErr w:type="spellEnd"/>
      <w:r w:rsidRPr="00552312">
        <w:rPr>
          <w:rFonts w:ascii="Times New Roman" w:hAnsi="Times New Roman" w:cs="Times New Roman"/>
          <w:sz w:val="24"/>
          <w:szCs w:val="24"/>
        </w:rPr>
        <w:t xml:space="preserve"> A, </w:t>
      </w:r>
      <w:proofErr w:type="spellStart"/>
      <w:r w:rsidRPr="00552312">
        <w:rPr>
          <w:rFonts w:ascii="Times New Roman" w:hAnsi="Times New Roman" w:cs="Times New Roman"/>
          <w:sz w:val="24"/>
          <w:szCs w:val="24"/>
        </w:rPr>
        <w:t>Carracedo</w:t>
      </w:r>
      <w:proofErr w:type="spellEnd"/>
      <w:r w:rsidRPr="00552312">
        <w:rPr>
          <w:rFonts w:ascii="Times New Roman" w:hAnsi="Times New Roman" w:cs="Times New Roman"/>
          <w:sz w:val="24"/>
          <w:szCs w:val="24"/>
        </w:rPr>
        <w:t xml:space="preserve"> A, </w:t>
      </w:r>
      <w:proofErr w:type="spellStart"/>
      <w:r w:rsidRPr="00552312">
        <w:rPr>
          <w:rFonts w:ascii="Times New Roman" w:hAnsi="Times New Roman" w:cs="Times New Roman"/>
          <w:sz w:val="24"/>
          <w:szCs w:val="24"/>
        </w:rPr>
        <w:t>Gusmao</w:t>
      </w:r>
      <w:proofErr w:type="spellEnd"/>
      <w:r w:rsidRPr="00552312">
        <w:rPr>
          <w:rFonts w:ascii="Times New Roman" w:hAnsi="Times New Roman" w:cs="Times New Roman"/>
          <w:sz w:val="24"/>
          <w:szCs w:val="24"/>
        </w:rPr>
        <w:t xml:space="preserve"> L, 17 STR Data (</w:t>
      </w:r>
      <w:proofErr w:type="spellStart"/>
      <w:r w:rsidRPr="00552312">
        <w:rPr>
          <w:rFonts w:ascii="Times New Roman" w:hAnsi="Times New Roman" w:cs="Times New Roman"/>
          <w:sz w:val="24"/>
          <w:szCs w:val="24"/>
        </w:rPr>
        <w:t>AmpFL</w:t>
      </w:r>
      <w:proofErr w:type="spellEnd"/>
      <w:r w:rsidRPr="00552312">
        <w:rPr>
          <w:rFonts w:ascii="Times New Roman" w:hAnsi="Times New Roman" w:cs="Times New Roman"/>
          <w:sz w:val="24"/>
          <w:szCs w:val="24"/>
        </w:rPr>
        <w:t xml:space="preserve"> STR </w:t>
      </w:r>
      <w:proofErr w:type="spellStart"/>
      <w:r w:rsidRPr="00552312">
        <w:rPr>
          <w:rFonts w:ascii="Times New Roman" w:hAnsi="Times New Roman" w:cs="Times New Roman"/>
          <w:sz w:val="24"/>
          <w:szCs w:val="24"/>
        </w:rPr>
        <w:t>Identifiler</w:t>
      </w:r>
      <w:proofErr w:type="spellEnd"/>
      <w:r w:rsidR="004D38BD" w:rsidRPr="00552312">
        <w:rPr>
          <w:rFonts w:ascii="Times New Roman" w:hAnsi="Times New Roman" w:cs="Times New Roman"/>
          <w:sz w:val="24"/>
          <w:szCs w:val="24"/>
        </w:rPr>
        <w:t xml:space="preserve"> and </w:t>
      </w:r>
      <w:proofErr w:type="spellStart"/>
      <w:r w:rsidR="004D38BD" w:rsidRPr="00552312">
        <w:rPr>
          <w:rFonts w:ascii="Times New Roman" w:hAnsi="Times New Roman" w:cs="Times New Roman"/>
          <w:sz w:val="24"/>
          <w:szCs w:val="24"/>
        </w:rPr>
        <w:t>Powerplex</w:t>
      </w:r>
      <w:proofErr w:type="spellEnd"/>
      <w:r w:rsidR="004D38BD" w:rsidRPr="00552312">
        <w:rPr>
          <w:rFonts w:ascii="Times New Roman" w:hAnsi="Times New Roman" w:cs="Times New Roman"/>
          <w:sz w:val="24"/>
          <w:szCs w:val="24"/>
        </w:rPr>
        <w:t xml:space="preserve"> 16 system) from Cabinda (Angola) Forensic Sci. Int 141</w:t>
      </w:r>
      <w:r w:rsidR="007C1154" w:rsidRPr="00552312">
        <w:rPr>
          <w:rFonts w:ascii="Times New Roman" w:hAnsi="Times New Roman" w:cs="Times New Roman"/>
          <w:sz w:val="24"/>
          <w:szCs w:val="24"/>
        </w:rPr>
        <w:t xml:space="preserve"> </w:t>
      </w:r>
      <w:r w:rsidR="004D38BD" w:rsidRPr="00552312">
        <w:rPr>
          <w:rFonts w:ascii="Times New Roman" w:hAnsi="Times New Roman" w:cs="Times New Roman"/>
          <w:sz w:val="24"/>
          <w:szCs w:val="24"/>
        </w:rPr>
        <w:t>2004</w:t>
      </w:r>
      <w:r w:rsidR="007C1154" w:rsidRPr="00552312">
        <w:rPr>
          <w:rFonts w:ascii="Times New Roman" w:hAnsi="Times New Roman" w:cs="Times New Roman"/>
          <w:sz w:val="24"/>
          <w:szCs w:val="24"/>
        </w:rPr>
        <w:t>;</w:t>
      </w:r>
      <w:r w:rsidR="004D38BD" w:rsidRPr="00552312">
        <w:rPr>
          <w:rFonts w:ascii="Times New Roman" w:hAnsi="Times New Roman" w:cs="Times New Roman"/>
          <w:sz w:val="24"/>
          <w:szCs w:val="24"/>
        </w:rPr>
        <w:t xml:space="preserve"> 193-96</w:t>
      </w:r>
    </w:p>
    <w:p w:rsidR="004D38BD" w:rsidRPr="00552312" w:rsidRDefault="004D38BD" w:rsidP="00993706">
      <w:pPr>
        <w:pStyle w:val="ListParagraph"/>
        <w:numPr>
          <w:ilvl w:val="0"/>
          <w:numId w:val="5"/>
        </w:numPr>
        <w:tabs>
          <w:tab w:val="left" w:pos="935"/>
        </w:tabs>
        <w:spacing w:line="360" w:lineRule="auto"/>
        <w:jc w:val="both"/>
        <w:rPr>
          <w:rFonts w:ascii="Times New Roman" w:hAnsi="Times New Roman" w:cs="Times New Roman"/>
          <w:sz w:val="24"/>
          <w:szCs w:val="24"/>
        </w:rPr>
      </w:pPr>
      <w:proofErr w:type="spellStart"/>
      <w:r w:rsidRPr="00552312">
        <w:rPr>
          <w:rFonts w:ascii="Times New Roman" w:hAnsi="Times New Roman" w:cs="Times New Roman"/>
          <w:sz w:val="24"/>
          <w:szCs w:val="24"/>
        </w:rPr>
        <w:t>Auxbel</w:t>
      </w:r>
      <w:proofErr w:type="spellEnd"/>
      <w:r w:rsidRPr="00552312">
        <w:rPr>
          <w:rFonts w:ascii="Times New Roman" w:hAnsi="Times New Roman" w:cs="Times New Roman"/>
          <w:sz w:val="24"/>
          <w:szCs w:val="24"/>
        </w:rPr>
        <w:t xml:space="preserve"> FM, Brent R, Kingston, RE, Moore, DD, Seidman JG, Smith JA et</w:t>
      </w:r>
      <w:r w:rsidR="00B34492" w:rsidRPr="00552312">
        <w:rPr>
          <w:rFonts w:ascii="Times New Roman" w:hAnsi="Times New Roman" w:cs="Times New Roman"/>
          <w:sz w:val="24"/>
          <w:szCs w:val="24"/>
        </w:rPr>
        <w:t xml:space="preserve">. </w:t>
      </w:r>
      <w:r w:rsidRPr="00552312">
        <w:rPr>
          <w:rFonts w:ascii="Times New Roman" w:hAnsi="Times New Roman" w:cs="Times New Roman"/>
          <w:sz w:val="24"/>
          <w:szCs w:val="24"/>
        </w:rPr>
        <w:t>al</w:t>
      </w:r>
      <w:r w:rsidR="00B34492" w:rsidRPr="00552312">
        <w:rPr>
          <w:rFonts w:ascii="Times New Roman" w:hAnsi="Times New Roman" w:cs="Times New Roman"/>
          <w:sz w:val="24"/>
          <w:szCs w:val="24"/>
        </w:rPr>
        <w:t>.</w:t>
      </w:r>
      <w:r w:rsidRPr="00552312">
        <w:rPr>
          <w:rFonts w:ascii="Times New Roman" w:hAnsi="Times New Roman" w:cs="Times New Roman"/>
          <w:sz w:val="24"/>
          <w:szCs w:val="24"/>
        </w:rPr>
        <w:t>, Current protocol in molecular biology, Wiley, New York- 1987</w:t>
      </w:r>
    </w:p>
    <w:p w:rsidR="004D38BD" w:rsidRPr="00552312" w:rsidRDefault="004D38BD" w:rsidP="00993706">
      <w:pPr>
        <w:pStyle w:val="ListParagraph"/>
        <w:numPr>
          <w:ilvl w:val="0"/>
          <w:numId w:val="5"/>
        </w:numPr>
        <w:tabs>
          <w:tab w:val="left" w:pos="935"/>
        </w:tabs>
        <w:spacing w:line="360" w:lineRule="auto"/>
        <w:jc w:val="both"/>
        <w:rPr>
          <w:rFonts w:ascii="Times New Roman" w:hAnsi="Times New Roman" w:cs="Times New Roman"/>
          <w:sz w:val="24"/>
          <w:szCs w:val="24"/>
        </w:rPr>
      </w:pPr>
      <w:proofErr w:type="spellStart"/>
      <w:r w:rsidRPr="00552312">
        <w:rPr>
          <w:rFonts w:ascii="Times New Roman" w:hAnsi="Times New Roman" w:cs="Times New Roman"/>
          <w:sz w:val="24"/>
          <w:szCs w:val="24"/>
        </w:rPr>
        <w:lastRenderedPageBreak/>
        <w:t>AmpFl</w:t>
      </w:r>
      <w:proofErr w:type="spellEnd"/>
      <w:r w:rsidRPr="00552312">
        <w:rPr>
          <w:rFonts w:ascii="Times New Roman" w:hAnsi="Times New Roman" w:cs="Times New Roman"/>
          <w:sz w:val="24"/>
          <w:szCs w:val="24"/>
        </w:rPr>
        <w:t xml:space="preserve"> STR </w:t>
      </w:r>
      <w:proofErr w:type="spellStart"/>
      <w:r w:rsidRPr="00552312">
        <w:rPr>
          <w:rFonts w:ascii="Times New Roman" w:hAnsi="Times New Roman" w:cs="Times New Roman"/>
          <w:sz w:val="24"/>
          <w:szCs w:val="24"/>
        </w:rPr>
        <w:t>Identifiler</w:t>
      </w:r>
      <w:proofErr w:type="spellEnd"/>
      <w:r w:rsidRPr="00552312">
        <w:rPr>
          <w:rFonts w:ascii="Times New Roman" w:hAnsi="Times New Roman" w:cs="Times New Roman"/>
          <w:sz w:val="24"/>
          <w:szCs w:val="24"/>
        </w:rPr>
        <w:t xml:space="preserve"> Plus PCR Amplification kit, User’s manual, Applied Biosystems, Foster</w:t>
      </w:r>
      <w:r w:rsidR="00933BD3" w:rsidRPr="00552312">
        <w:rPr>
          <w:rFonts w:ascii="Times New Roman" w:hAnsi="Times New Roman" w:cs="Times New Roman"/>
          <w:sz w:val="24"/>
          <w:szCs w:val="24"/>
        </w:rPr>
        <w:t xml:space="preserve"> City, USA</w:t>
      </w:r>
      <w:r w:rsidR="00B34492" w:rsidRPr="00552312">
        <w:rPr>
          <w:rFonts w:ascii="Times New Roman" w:hAnsi="Times New Roman" w:cs="Times New Roman"/>
          <w:sz w:val="24"/>
          <w:szCs w:val="24"/>
        </w:rPr>
        <w:t>.</w:t>
      </w:r>
    </w:p>
    <w:p w:rsidR="00933BD3" w:rsidRPr="00552312" w:rsidRDefault="00933BD3" w:rsidP="00993706">
      <w:pPr>
        <w:pStyle w:val="ListParagraph"/>
        <w:numPr>
          <w:ilvl w:val="0"/>
          <w:numId w:val="5"/>
        </w:numPr>
        <w:tabs>
          <w:tab w:val="left" w:pos="935"/>
        </w:tabs>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Weir BS. Genetic Data analysis II, Sunderland, MA: </w:t>
      </w:r>
      <w:proofErr w:type="spellStart"/>
      <w:r w:rsidRPr="00552312">
        <w:rPr>
          <w:rFonts w:ascii="Times New Roman" w:hAnsi="Times New Roman" w:cs="Times New Roman"/>
          <w:sz w:val="24"/>
          <w:szCs w:val="24"/>
        </w:rPr>
        <w:t>Sirauer</w:t>
      </w:r>
      <w:proofErr w:type="spellEnd"/>
      <w:r w:rsidRPr="00552312">
        <w:rPr>
          <w:rFonts w:ascii="Times New Roman" w:hAnsi="Times New Roman" w:cs="Times New Roman"/>
          <w:sz w:val="24"/>
          <w:szCs w:val="24"/>
        </w:rPr>
        <w:t>, 1996</w:t>
      </w:r>
      <w:r w:rsidR="00B34492" w:rsidRPr="00552312">
        <w:rPr>
          <w:rFonts w:ascii="Times New Roman" w:hAnsi="Times New Roman" w:cs="Times New Roman"/>
          <w:sz w:val="24"/>
          <w:szCs w:val="24"/>
        </w:rPr>
        <w:t>.</w:t>
      </w:r>
    </w:p>
    <w:p w:rsidR="00933BD3" w:rsidRPr="00552312" w:rsidRDefault="00D122D7" w:rsidP="00993706">
      <w:pPr>
        <w:pStyle w:val="ListParagraph"/>
        <w:numPr>
          <w:ilvl w:val="0"/>
          <w:numId w:val="5"/>
        </w:numPr>
        <w:tabs>
          <w:tab w:val="left" w:pos="935"/>
        </w:tabs>
        <w:spacing w:line="360" w:lineRule="auto"/>
        <w:jc w:val="both"/>
        <w:rPr>
          <w:rFonts w:ascii="Times New Roman" w:hAnsi="Times New Roman" w:cs="Times New Roman"/>
          <w:sz w:val="24"/>
          <w:szCs w:val="24"/>
        </w:rPr>
      </w:pPr>
      <w:proofErr w:type="spellStart"/>
      <w:r w:rsidRPr="00552312">
        <w:rPr>
          <w:rFonts w:ascii="Times New Roman" w:hAnsi="Times New Roman" w:cs="Times New Roman"/>
          <w:sz w:val="24"/>
          <w:szCs w:val="24"/>
        </w:rPr>
        <w:t>Evett</w:t>
      </w:r>
      <w:proofErr w:type="spellEnd"/>
      <w:r w:rsidRPr="00552312">
        <w:rPr>
          <w:rFonts w:ascii="Times New Roman" w:hAnsi="Times New Roman" w:cs="Times New Roman"/>
          <w:sz w:val="24"/>
          <w:szCs w:val="24"/>
        </w:rPr>
        <w:t xml:space="preserve"> IW, Weir BS. Interpre</w:t>
      </w:r>
      <w:r w:rsidR="00933BD3" w:rsidRPr="00552312">
        <w:rPr>
          <w:rFonts w:ascii="Times New Roman" w:hAnsi="Times New Roman" w:cs="Times New Roman"/>
          <w:sz w:val="24"/>
          <w:szCs w:val="24"/>
        </w:rPr>
        <w:t>ting DNA Evidence. Sunderland, MA: Sunderland 1998</w:t>
      </w:r>
      <w:r w:rsidR="00B34492" w:rsidRPr="00552312">
        <w:rPr>
          <w:rFonts w:ascii="Times New Roman" w:hAnsi="Times New Roman" w:cs="Times New Roman"/>
          <w:sz w:val="24"/>
          <w:szCs w:val="24"/>
        </w:rPr>
        <w:t>.</w:t>
      </w:r>
    </w:p>
    <w:p w:rsidR="00933BD3" w:rsidRPr="00552312" w:rsidRDefault="00933BD3" w:rsidP="00993706">
      <w:pPr>
        <w:pStyle w:val="ListParagraph"/>
        <w:numPr>
          <w:ilvl w:val="0"/>
          <w:numId w:val="5"/>
        </w:numPr>
        <w:tabs>
          <w:tab w:val="left" w:pos="935"/>
        </w:tabs>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Sham P. Statistics in human genetics. London: Arnold, 1998</w:t>
      </w:r>
      <w:r w:rsidR="00993706" w:rsidRPr="00552312">
        <w:rPr>
          <w:rFonts w:ascii="Times New Roman" w:hAnsi="Times New Roman" w:cs="Times New Roman"/>
          <w:sz w:val="24"/>
          <w:szCs w:val="24"/>
        </w:rPr>
        <w:t>.</w:t>
      </w:r>
    </w:p>
    <w:p w:rsidR="00933BD3" w:rsidRPr="00552312" w:rsidRDefault="00933BD3" w:rsidP="00993706">
      <w:pPr>
        <w:pStyle w:val="ListParagraph"/>
        <w:numPr>
          <w:ilvl w:val="0"/>
          <w:numId w:val="5"/>
        </w:numPr>
        <w:tabs>
          <w:tab w:val="left" w:pos="935"/>
        </w:tabs>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Richard Li, Forensic Biology, 2</w:t>
      </w:r>
      <w:r w:rsidRPr="00552312">
        <w:rPr>
          <w:rFonts w:ascii="Times New Roman" w:hAnsi="Times New Roman" w:cs="Times New Roman"/>
          <w:sz w:val="24"/>
          <w:szCs w:val="24"/>
          <w:vertAlign w:val="superscript"/>
        </w:rPr>
        <w:t>nd</w:t>
      </w:r>
      <w:r w:rsidR="001B3192" w:rsidRPr="00552312">
        <w:rPr>
          <w:rFonts w:ascii="Times New Roman" w:hAnsi="Times New Roman" w:cs="Times New Roman"/>
          <w:sz w:val="24"/>
          <w:szCs w:val="24"/>
        </w:rPr>
        <w:t xml:space="preserve"> Edition- CRC Press</w:t>
      </w:r>
      <w:r w:rsidR="00993706" w:rsidRPr="00552312">
        <w:rPr>
          <w:rFonts w:ascii="Times New Roman" w:hAnsi="Times New Roman" w:cs="Times New Roman"/>
          <w:sz w:val="24"/>
          <w:szCs w:val="24"/>
        </w:rPr>
        <w:t>.</w:t>
      </w:r>
    </w:p>
    <w:p w:rsidR="00640526" w:rsidRPr="00552312" w:rsidRDefault="009D3FA9" w:rsidP="00993706">
      <w:pPr>
        <w:pStyle w:val="ListParagraph"/>
        <w:numPr>
          <w:ilvl w:val="0"/>
          <w:numId w:val="5"/>
        </w:numPr>
        <w:tabs>
          <w:tab w:val="left" w:pos="935"/>
        </w:tabs>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Armstrong RA, </w:t>
      </w:r>
      <w:r w:rsidR="00B34492" w:rsidRPr="00552312">
        <w:rPr>
          <w:rFonts w:ascii="Times New Roman" w:hAnsi="Times New Roman" w:cs="Times New Roman"/>
          <w:sz w:val="24"/>
          <w:szCs w:val="24"/>
        </w:rPr>
        <w:t>when</w:t>
      </w:r>
      <w:r w:rsidRPr="00552312">
        <w:rPr>
          <w:rFonts w:ascii="Times New Roman" w:hAnsi="Times New Roman" w:cs="Times New Roman"/>
          <w:sz w:val="24"/>
          <w:szCs w:val="24"/>
        </w:rPr>
        <w:t xml:space="preserve"> to use the Bonferroni Correction. </w:t>
      </w:r>
      <w:proofErr w:type="spellStart"/>
      <w:r w:rsidRPr="00552312">
        <w:rPr>
          <w:rFonts w:ascii="Times New Roman" w:hAnsi="Times New Roman" w:cs="Times New Roman"/>
          <w:sz w:val="24"/>
          <w:szCs w:val="24"/>
        </w:rPr>
        <w:t>Opthalmic</w:t>
      </w:r>
      <w:proofErr w:type="spellEnd"/>
      <w:r w:rsidRPr="00552312">
        <w:rPr>
          <w:rFonts w:ascii="Times New Roman" w:hAnsi="Times New Roman" w:cs="Times New Roman"/>
          <w:sz w:val="24"/>
          <w:szCs w:val="24"/>
        </w:rPr>
        <w:t xml:space="preserve"> Physiol Opt 2014</w:t>
      </w:r>
      <w:r w:rsidR="001B3192" w:rsidRPr="00552312">
        <w:rPr>
          <w:rFonts w:ascii="Times New Roman" w:hAnsi="Times New Roman" w:cs="Times New Roman"/>
          <w:sz w:val="24"/>
          <w:szCs w:val="24"/>
        </w:rPr>
        <w:t>;</w:t>
      </w:r>
      <w:r w:rsidR="001E536A" w:rsidRPr="00552312">
        <w:rPr>
          <w:rFonts w:ascii="Times New Roman" w:hAnsi="Times New Roman" w:cs="Times New Roman"/>
          <w:sz w:val="24"/>
          <w:szCs w:val="24"/>
        </w:rPr>
        <w:t xml:space="preserve"> 34 502-08</w:t>
      </w:r>
      <w:r w:rsidR="00993706" w:rsidRPr="00552312">
        <w:rPr>
          <w:rFonts w:ascii="Times New Roman" w:hAnsi="Times New Roman" w:cs="Times New Roman"/>
          <w:sz w:val="24"/>
          <w:szCs w:val="24"/>
        </w:rPr>
        <w:t>.</w:t>
      </w:r>
    </w:p>
    <w:p w:rsidR="00F86DED" w:rsidRPr="00552312" w:rsidRDefault="00F86DED" w:rsidP="00993706">
      <w:pPr>
        <w:pStyle w:val="ListParagraph"/>
        <w:numPr>
          <w:ilvl w:val="0"/>
          <w:numId w:val="5"/>
        </w:numPr>
        <w:tabs>
          <w:tab w:val="left" w:pos="935"/>
        </w:tabs>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Demeter </w:t>
      </w:r>
      <w:proofErr w:type="spellStart"/>
      <w:r w:rsidRPr="00552312">
        <w:rPr>
          <w:rFonts w:ascii="Times New Roman" w:hAnsi="Times New Roman" w:cs="Times New Roman"/>
          <w:sz w:val="24"/>
          <w:szCs w:val="24"/>
        </w:rPr>
        <w:t>Jozef-Szabolcs</w:t>
      </w:r>
      <w:proofErr w:type="spellEnd"/>
      <w:r w:rsidRPr="00552312">
        <w:rPr>
          <w:rFonts w:ascii="Times New Roman" w:hAnsi="Times New Roman" w:cs="Times New Roman"/>
          <w:sz w:val="24"/>
          <w:szCs w:val="24"/>
        </w:rPr>
        <w:t>,</w:t>
      </w:r>
      <w:r w:rsidR="004D1C91" w:rsidRPr="00552312">
        <w:rPr>
          <w:rFonts w:ascii="Times New Roman" w:hAnsi="Times New Roman" w:cs="Times New Roman"/>
          <w:sz w:val="24"/>
          <w:szCs w:val="24"/>
        </w:rPr>
        <w:t xml:space="preserve"> </w:t>
      </w:r>
      <w:r w:rsidRPr="00552312">
        <w:rPr>
          <w:rFonts w:ascii="Times New Roman" w:hAnsi="Times New Roman" w:cs="Times New Roman"/>
          <w:sz w:val="24"/>
          <w:szCs w:val="24"/>
        </w:rPr>
        <w:t>Allelic frequency of STR loci in some populations from Transylvania Summary of PhD Thesis;</w:t>
      </w:r>
      <w:r w:rsidR="004D1C91" w:rsidRPr="00552312">
        <w:rPr>
          <w:rFonts w:ascii="Times New Roman" w:hAnsi="Times New Roman" w:cs="Times New Roman"/>
          <w:sz w:val="24"/>
          <w:szCs w:val="24"/>
        </w:rPr>
        <w:t xml:space="preserve"> </w:t>
      </w:r>
      <w:r w:rsidRPr="00552312">
        <w:rPr>
          <w:rFonts w:ascii="Times New Roman" w:hAnsi="Times New Roman" w:cs="Times New Roman"/>
          <w:sz w:val="24"/>
          <w:szCs w:val="24"/>
        </w:rPr>
        <w:t>Cluj-Napoca,</w:t>
      </w:r>
      <w:r w:rsidR="00B34492" w:rsidRPr="00552312">
        <w:rPr>
          <w:rFonts w:ascii="Times New Roman" w:hAnsi="Times New Roman" w:cs="Times New Roman"/>
          <w:sz w:val="24"/>
          <w:szCs w:val="24"/>
        </w:rPr>
        <w:t xml:space="preserve"> </w:t>
      </w:r>
      <w:r w:rsidRPr="00552312">
        <w:rPr>
          <w:rFonts w:ascii="Times New Roman" w:hAnsi="Times New Roman" w:cs="Times New Roman"/>
          <w:sz w:val="24"/>
          <w:szCs w:val="24"/>
        </w:rPr>
        <w:t>2010</w:t>
      </w:r>
      <w:r w:rsidR="00B34492" w:rsidRPr="00552312">
        <w:rPr>
          <w:rFonts w:ascii="Times New Roman" w:hAnsi="Times New Roman" w:cs="Times New Roman"/>
          <w:sz w:val="24"/>
          <w:szCs w:val="24"/>
        </w:rPr>
        <w:t>.</w:t>
      </w:r>
    </w:p>
    <w:p w:rsidR="00861B16" w:rsidRPr="00552312" w:rsidRDefault="00861B16" w:rsidP="00993706">
      <w:pPr>
        <w:pStyle w:val="ListParagraph"/>
        <w:numPr>
          <w:ilvl w:val="0"/>
          <w:numId w:val="5"/>
        </w:numPr>
        <w:tabs>
          <w:tab w:val="left" w:pos="935"/>
        </w:tabs>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Yadav B, Raina A, Dogra TD, Genetic proximity of Saraswat Brahmin community of Northern India base</w:t>
      </w:r>
      <w:r w:rsidR="009C661F" w:rsidRPr="00552312">
        <w:rPr>
          <w:rFonts w:ascii="Times New Roman" w:hAnsi="Times New Roman" w:cs="Times New Roman"/>
          <w:sz w:val="24"/>
          <w:szCs w:val="24"/>
        </w:rPr>
        <w:t>d on</w:t>
      </w:r>
      <w:r w:rsidRPr="00552312">
        <w:rPr>
          <w:rFonts w:ascii="Times New Roman" w:hAnsi="Times New Roman" w:cs="Times New Roman"/>
          <w:sz w:val="24"/>
          <w:szCs w:val="24"/>
        </w:rPr>
        <w:t xml:space="preserve"> Autosomal STR markers,</w:t>
      </w:r>
      <w:r w:rsidR="009C661F" w:rsidRPr="00552312">
        <w:rPr>
          <w:rFonts w:ascii="Times New Roman" w:hAnsi="Times New Roman" w:cs="Times New Roman"/>
          <w:sz w:val="24"/>
          <w:szCs w:val="24"/>
        </w:rPr>
        <w:t xml:space="preserve"> J</w:t>
      </w:r>
      <w:r w:rsidR="004D1C91" w:rsidRPr="00552312">
        <w:rPr>
          <w:rFonts w:ascii="Times New Roman" w:hAnsi="Times New Roman" w:cs="Times New Roman"/>
          <w:sz w:val="24"/>
          <w:szCs w:val="24"/>
        </w:rPr>
        <w:t xml:space="preserve"> </w:t>
      </w:r>
      <w:r w:rsidR="009C661F" w:rsidRPr="00552312">
        <w:rPr>
          <w:rFonts w:ascii="Times New Roman" w:hAnsi="Times New Roman" w:cs="Times New Roman"/>
          <w:sz w:val="24"/>
          <w:szCs w:val="24"/>
        </w:rPr>
        <w:t xml:space="preserve">Bio </w:t>
      </w:r>
      <w:proofErr w:type="spellStart"/>
      <w:r w:rsidR="009C661F" w:rsidRPr="00552312">
        <w:rPr>
          <w:rFonts w:ascii="Times New Roman" w:hAnsi="Times New Roman" w:cs="Times New Roman"/>
          <w:sz w:val="24"/>
          <w:szCs w:val="24"/>
        </w:rPr>
        <w:t>Innov</w:t>
      </w:r>
      <w:proofErr w:type="spellEnd"/>
      <w:r w:rsidR="009C661F" w:rsidRPr="00552312">
        <w:rPr>
          <w:rFonts w:ascii="Times New Roman" w:hAnsi="Times New Roman" w:cs="Times New Roman"/>
          <w:sz w:val="24"/>
          <w:szCs w:val="24"/>
        </w:rPr>
        <w:t xml:space="preserve"> </w:t>
      </w:r>
      <w:r w:rsidR="007C1154" w:rsidRPr="00552312">
        <w:rPr>
          <w:rFonts w:ascii="Times New Roman" w:hAnsi="Times New Roman" w:cs="Times New Roman"/>
          <w:sz w:val="24"/>
          <w:szCs w:val="24"/>
        </w:rPr>
        <w:t xml:space="preserve">2016; </w:t>
      </w:r>
      <w:r w:rsidR="009C661F" w:rsidRPr="00552312">
        <w:rPr>
          <w:rFonts w:ascii="Times New Roman" w:hAnsi="Times New Roman" w:cs="Times New Roman"/>
          <w:sz w:val="24"/>
          <w:szCs w:val="24"/>
        </w:rPr>
        <w:t>5 764-85</w:t>
      </w:r>
      <w:r w:rsidR="00B34492" w:rsidRPr="00552312">
        <w:rPr>
          <w:rFonts w:ascii="Times New Roman" w:hAnsi="Times New Roman" w:cs="Times New Roman"/>
          <w:sz w:val="24"/>
          <w:szCs w:val="24"/>
        </w:rPr>
        <w:t>.</w:t>
      </w:r>
    </w:p>
    <w:p w:rsidR="00861B16" w:rsidRPr="00552312" w:rsidRDefault="00283C4F" w:rsidP="00993706">
      <w:pPr>
        <w:pStyle w:val="ListParagraph"/>
        <w:numPr>
          <w:ilvl w:val="0"/>
          <w:numId w:val="5"/>
        </w:numPr>
        <w:tabs>
          <w:tab w:val="left" w:pos="935"/>
        </w:tabs>
        <w:spacing w:line="360" w:lineRule="auto"/>
        <w:jc w:val="both"/>
        <w:rPr>
          <w:rFonts w:ascii="Times New Roman" w:hAnsi="Times New Roman" w:cs="Times New Roman"/>
          <w:sz w:val="24"/>
          <w:szCs w:val="24"/>
        </w:rPr>
      </w:pPr>
      <w:r w:rsidRPr="00552312">
        <w:rPr>
          <w:rFonts w:ascii="Times New Roman" w:hAnsi="Times New Roman" w:cs="Times New Roman"/>
          <w:sz w:val="24"/>
          <w:szCs w:val="24"/>
        </w:rPr>
        <w:t xml:space="preserve">Dogra D, Shrivastava P, Chaudhary R, Gupta U and Jain T, Population Genetics for Autosomal STR Loci in Sikh Population of </w:t>
      </w:r>
      <w:r w:rsidR="00E2409F" w:rsidRPr="00552312">
        <w:rPr>
          <w:rFonts w:ascii="Times New Roman" w:hAnsi="Times New Roman" w:cs="Times New Roman"/>
          <w:sz w:val="24"/>
          <w:szCs w:val="24"/>
        </w:rPr>
        <w:t>C</w:t>
      </w:r>
      <w:r w:rsidRPr="00552312">
        <w:rPr>
          <w:rFonts w:ascii="Times New Roman" w:hAnsi="Times New Roman" w:cs="Times New Roman"/>
          <w:sz w:val="24"/>
          <w:szCs w:val="24"/>
        </w:rPr>
        <w:t>entral India</w:t>
      </w:r>
      <w:r w:rsidR="00F064AC" w:rsidRPr="00552312">
        <w:rPr>
          <w:rFonts w:ascii="Times New Roman" w:hAnsi="Times New Roman" w:cs="Times New Roman"/>
          <w:sz w:val="24"/>
          <w:szCs w:val="24"/>
        </w:rPr>
        <w:t>, Hereditary Genet 4:142.</w:t>
      </w:r>
    </w:p>
    <w:p w:rsidR="00F86DED" w:rsidRPr="00993706" w:rsidRDefault="00F86DED" w:rsidP="00993706">
      <w:pPr>
        <w:pStyle w:val="ListParagraph"/>
        <w:tabs>
          <w:tab w:val="left" w:pos="935"/>
        </w:tabs>
        <w:spacing w:line="360" w:lineRule="auto"/>
        <w:ind w:left="540"/>
        <w:jc w:val="both"/>
        <w:rPr>
          <w:rFonts w:ascii="Times New Roman" w:hAnsi="Times New Roman" w:cs="Times New Roman"/>
        </w:rPr>
      </w:pPr>
    </w:p>
    <w:p w:rsidR="00424512" w:rsidRPr="00993706" w:rsidRDefault="00424512" w:rsidP="00993706">
      <w:pPr>
        <w:tabs>
          <w:tab w:val="left" w:pos="935"/>
        </w:tabs>
        <w:spacing w:line="360" w:lineRule="auto"/>
        <w:jc w:val="both"/>
        <w:rPr>
          <w:rFonts w:ascii="Times New Roman" w:hAnsi="Times New Roman" w:cs="Times New Roman"/>
        </w:rPr>
      </w:pPr>
    </w:p>
    <w:sectPr w:rsidR="00424512" w:rsidRPr="00993706" w:rsidSect="00F6234C">
      <w:headerReference w:type="default" r:id="rId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B94" w:rsidRDefault="00D03B94" w:rsidP="00D2532E">
      <w:pPr>
        <w:spacing w:after="0" w:line="240" w:lineRule="auto"/>
      </w:pPr>
      <w:r>
        <w:separator/>
      </w:r>
    </w:p>
  </w:endnote>
  <w:endnote w:type="continuationSeparator" w:id="0">
    <w:p w:rsidR="00D03B94" w:rsidRDefault="00D03B94" w:rsidP="00D253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B94" w:rsidRDefault="00D03B94" w:rsidP="00D2532E">
      <w:pPr>
        <w:spacing w:after="0" w:line="240" w:lineRule="auto"/>
      </w:pPr>
      <w:r>
        <w:separator/>
      </w:r>
    </w:p>
  </w:footnote>
  <w:footnote w:type="continuationSeparator" w:id="0">
    <w:p w:rsidR="00D03B94" w:rsidRDefault="00D03B94" w:rsidP="00D253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31491"/>
      <w:docPartObj>
        <w:docPartGallery w:val="Page Numbers (Top of Page)"/>
        <w:docPartUnique/>
      </w:docPartObj>
    </w:sdtPr>
    <w:sdtContent>
      <w:p w:rsidR="00D44FF9" w:rsidRDefault="009C641B">
        <w:pPr>
          <w:pStyle w:val="Header"/>
          <w:jc w:val="right"/>
        </w:pPr>
        <w:r>
          <w:fldChar w:fldCharType="begin"/>
        </w:r>
        <w:r w:rsidR="00D44FF9">
          <w:instrText xml:space="preserve"> PAGE   \* MERGEFORMAT </w:instrText>
        </w:r>
        <w:r>
          <w:fldChar w:fldCharType="separate"/>
        </w:r>
        <w:r w:rsidR="00355EB4">
          <w:rPr>
            <w:noProof/>
          </w:rPr>
          <w:t>16</w:t>
        </w:r>
        <w:r>
          <w:rPr>
            <w:noProof/>
          </w:rPr>
          <w:fldChar w:fldCharType="end"/>
        </w:r>
      </w:p>
    </w:sdtContent>
  </w:sdt>
  <w:p w:rsidR="00D44FF9" w:rsidRDefault="00D44F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A3F87"/>
    <w:multiLevelType w:val="hybridMultilevel"/>
    <w:tmpl w:val="24DC59C4"/>
    <w:lvl w:ilvl="0" w:tplc="2056FA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5F1F37"/>
    <w:multiLevelType w:val="hybridMultilevel"/>
    <w:tmpl w:val="8FA89AC8"/>
    <w:lvl w:ilvl="0" w:tplc="6388B1DA">
      <w:numFmt w:val="bullet"/>
      <w:lvlText w:val=""/>
      <w:lvlJc w:val="left"/>
      <w:pPr>
        <w:ind w:left="390" w:hanging="360"/>
      </w:pPr>
      <w:rPr>
        <w:rFonts w:ascii="Calibri" w:eastAsiaTheme="minorHAnsi" w:hAnsi="Calibri" w:cstheme="minorBidi" w:hint="default"/>
        <w:b w:val="0"/>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2">
    <w:nsid w:val="16364069"/>
    <w:multiLevelType w:val="hybridMultilevel"/>
    <w:tmpl w:val="8524313E"/>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3">
    <w:nsid w:val="21EF0340"/>
    <w:multiLevelType w:val="hybridMultilevel"/>
    <w:tmpl w:val="CCB84E5C"/>
    <w:lvl w:ilvl="0" w:tplc="C374F0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596F71"/>
    <w:multiLevelType w:val="hybridMultilevel"/>
    <w:tmpl w:val="F356C4F4"/>
    <w:lvl w:ilvl="0" w:tplc="57BE6912">
      <w:start w:val="1"/>
      <w:numFmt w:val="decimal"/>
      <w:lvlText w:val="%1."/>
      <w:lvlJc w:val="left"/>
      <w:pPr>
        <w:ind w:left="540" w:hanging="360"/>
      </w:pPr>
      <w:rPr>
        <w:rFonts w:ascii="Times New Roman" w:eastAsiaTheme="minorHAnsi" w:hAnsi="Times New Roman" w:cs="Times New Roman"/>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44DF5EFB"/>
    <w:multiLevelType w:val="hybridMultilevel"/>
    <w:tmpl w:val="D368C286"/>
    <w:lvl w:ilvl="0" w:tplc="1376FA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F237FE"/>
    <w:multiLevelType w:val="hybridMultilevel"/>
    <w:tmpl w:val="992A7B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1F73FB"/>
    <w:multiLevelType w:val="hybridMultilevel"/>
    <w:tmpl w:val="E20C6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3"/>
  </w:num>
  <w:num w:numId="5">
    <w:abstractNumId w:val="4"/>
  </w:num>
  <w:num w:numId="6">
    <w:abstractNumId w:val="6"/>
  </w:num>
  <w:num w:numId="7">
    <w:abstractNumId w:val="2"/>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1"/>
    <w:footnote w:id="0"/>
  </w:footnotePr>
  <w:endnotePr>
    <w:endnote w:id="-1"/>
    <w:endnote w:id="0"/>
  </w:endnotePr>
  <w:compat/>
  <w:rsids>
    <w:rsidRoot w:val="00CF52CC"/>
    <w:rsid w:val="00005FB8"/>
    <w:rsid w:val="00011034"/>
    <w:rsid w:val="00062DCF"/>
    <w:rsid w:val="0007582A"/>
    <w:rsid w:val="000839EC"/>
    <w:rsid w:val="000A160A"/>
    <w:rsid w:val="000A381A"/>
    <w:rsid w:val="000A7F97"/>
    <w:rsid w:val="000B2756"/>
    <w:rsid w:val="000B7BBC"/>
    <w:rsid w:val="000C0290"/>
    <w:rsid w:val="000E60D7"/>
    <w:rsid w:val="000E6CB9"/>
    <w:rsid w:val="000F4A17"/>
    <w:rsid w:val="000F4A6C"/>
    <w:rsid w:val="001004B4"/>
    <w:rsid w:val="00105BFC"/>
    <w:rsid w:val="001223CD"/>
    <w:rsid w:val="0012668A"/>
    <w:rsid w:val="001304A5"/>
    <w:rsid w:val="00143A5B"/>
    <w:rsid w:val="0018761E"/>
    <w:rsid w:val="0019574D"/>
    <w:rsid w:val="001965AC"/>
    <w:rsid w:val="001A0870"/>
    <w:rsid w:val="001A1A05"/>
    <w:rsid w:val="001A6428"/>
    <w:rsid w:val="001B0F56"/>
    <w:rsid w:val="001B3192"/>
    <w:rsid w:val="001C2FE9"/>
    <w:rsid w:val="001E1C4C"/>
    <w:rsid w:val="001E536A"/>
    <w:rsid w:val="001E7630"/>
    <w:rsid w:val="001F0C0B"/>
    <w:rsid w:val="001F7C7C"/>
    <w:rsid w:val="00200CA8"/>
    <w:rsid w:val="00214C38"/>
    <w:rsid w:val="00241B03"/>
    <w:rsid w:val="002471E6"/>
    <w:rsid w:val="00251B8F"/>
    <w:rsid w:val="0025500D"/>
    <w:rsid w:val="00261D54"/>
    <w:rsid w:val="0027563E"/>
    <w:rsid w:val="00281535"/>
    <w:rsid w:val="00283C4F"/>
    <w:rsid w:val="00290DB0"/>
    <w:rsid w:val="002A4185"/>
    <w:rsid w:val="002B5685"/>
    <w:rsid w:val="002C0102"/>
    <w:rsid w:val="002C33DB"/>
    <w:rsid w:val="002D7C42"/>
    <w:rsid w:val="002E1B41"/>
    <w:rsid w:val="002E2CD1"/>
    <w:rsid w:val="002E4D87"/>
    <w:rsid w:val="003037AB"/>
    <w:rsid w:val="00311A1D"/>
    <w:rsid w:val="003138DB"/>
    <w:rsid w:val="00325995"/>
    <w:rsid w:val="00326751"/>
    <w:rsid w:val="00327313"/>
    <w:rsid w:val="00330DF9"/>
    <w:rsid w:val="00350EB5"/>
    <w:rsid w:val="00355EB4"/>
    <w:rsid w:val="003669DE"/>
    <w:rsid w:val="003728DF"/>
    <w:rsid w:val="00394DD2"/>
    <w:rsid w:val="003B63EC"/>
    <w:rsid w:val="003C0EC1"/>
    <w:rsid w:val="003C3B1D"/>
    <w:rsid w:val="003C4F3A"/>
    <w:rsid w:val="003D17C7"/>
    <w:rsid w:val="003E7908"/>
    <w:rsid w:val="003F380F"/>
    <w:rsid w:val="003F6DD1"/>
    <w:rsid w:val="003F7D9B"/>
    <w:rsid w:val="004210DC"/>
    <w:rsid w:val="00424512"/>
    <w:rsid w:val="00463FA2"/>
    <w:rsid w:val="00467D7E"/>
    <w:rsid w:val="0047064D"/>
    <w:rsid w:val="00471EF5"/>
    <w:rsid w:val="00477620"/>
    <w:rsid w:val="00490B1F"/>
    <w:rsid w:val="00491E1F"/>
    <w:rsid w:val="004A3EEF"/>
    <w:rsid w:val="004C5A9F"/>
    <w:rsid w:val="004C75B2"/>
    <w:rsid w:val="004D0C07"/>
    <w:rsid w:val="004D1C91"/>
    <w:rsid w:val="004D38BD"/>
    <w:rsid w:val="004D4B29"/>
    <w:rsid w:val="004F0A13"/>
    <w:rsid w:val="005177F6"/>
    <w:rsid w:val="00520403"/>
    <w:rsid w:val="00521B1A"/>
    <w:rsid w:val="00523305"/>
    <w:rsid w:val="00552312"/>
    <w:rsid w:val="00552FAB"/>
    <w:rsid w:val="005535D1"/>
    <w:rsid w:val="005664A7"/>
    <w:rsid w:val="0058470F"/>
    <w:rsid w:val="00592833"/>
    <w:rsid w:val="005932B3"/>
    <w:rsid w:val="005A4754"/>
    <w:rsid w:val="005B0A98"/>
    <w:rsid w:val="005B15F4"/>
    <w:rsid w:val="005B637C"/>
    <w:rsid w:val="005C3A30"/>
    <w:rsid w:val="005C456D"/>
    <w:rsid w:val="005D1695"/>
    <w:rsid w:val="005D1711"/>
    <w:rsid w:val="005D5FC6"/>
    <w:rsid w:val="005E017B"/>
    <w:rsid w:val="005F28A8"/>
    <w:rsid w:val="0060280B"/>
    <w:rsid w:val="00605DE3"/>
    <w:rsid w:val="00607361"/>
    <w:rsid w:val="00610A3F"/>
    <w:rsid w:val="00615979"/>
    <w:rsid w:val="00626690"/>
    <w:rsid w:val="00640526"/>
    <w:rsid w:val="00640CDC"/>
    <w:rsid w:val="00641F5E"/>
    <w:rsid w:val="0064328E"/>
    <w:rsid w:val="00666681"/>
    <w:rsid w:val="006845F9"/>
    <w:rsid w:val="006876CB"/>
    <w:rsid w:val="00687E8F"/>
    <w:rsid w:val="00691C61"/>
    <w:rsid w:val="006C1C90"/>
    <w:rsid w:val="006C4A51"/>
    <w:rsid w:val="006C7298"/>
    <w:rsid w:val="006E3E81"/>
    <w:rsid w:val="006E6707"/>
    <w:rsid w:val="00710709"/>
    <w:rsid w:val="00712A11"/>
    <w:rsid w:val="00737377"/>
    <w:rsid w:val="00777777"/>
    <w:rsid w:val="007872BD"/>
    <w:rsid w:val="007A170D"/>
    <w:rsid w:val="007B0E9E"/>
    <w:rsid w:val="007C1154"/>
    <w:rsid w:val="007D01D6"/>
    <w:rsid w:val="007D44F6"/>
    <w:rsid w:val="007D71AB"/>
    <w:rsid w:val="007F005E"/>
    <w:rsid w:val="007F0EE1"/>
    <w:rsid w:val="00801F46"/>
    <w:rsid w:val="0080202D"/>
    <w:rsid w:val="008171FE"/>
    <w:rsid w:val="00817F19"/>
    <w:rsid w:val="00824D3E"/>
    <w:rsid w:val="00843195"/>
    <w:rsid w:val="008451D0"/>
    <w:rsid w:val="00861B16"/>
    <w:rsid w:val="00873C13"/>
    <w:rsid w:val="00876CF1"/>
    <w:rsid w:val="008A25AA"/>
    <w:rsid w:val="008C10B0"/>
    <w:rsid w:val="008F1C3C"/>
    <w:rsid w:val="008F7E49"/>
    <w:rsid w:val="00925DFB"/>
    <w:rsid w:val="00933BD3"/>
    <w:rsid w:val="00943858"/>
    <w:rsid w:val="0094661C"/>
    <w:rsid w:val="009562E0"/>
    <w:rsid w:val="00961198"/>
    <w:rsid w:val="0098135B"/>
    <w:rsid w:val="00993706"/>
    <w:rsid w:val="009B4105"/>
    <w:rsid w:val="009C2B7C"/>
    <w:rsid w:val="009C33D1"/>
    <w:rsid w:val="009C641B"/>
    <w:rsid w:val="009C661F"/>
    <w:rsid w:val="009D1E11"/>
    <w:rsid w:val="009D3FA9"/>
    <w:rsid w:val="009E0C29"/>
    <w:rsid w:val="00A0239B"/>
    <w:rsid w:val="00A17F95"/>
    <w:rsid w:val="00A211F2"/>
    <w:rsid w:val="00A21304"/>
    <w:rsid w:val="00A46A41"/>
    <w:rsid w:val="00A47FA0"/>
    <w:rsid w:val="00A52391"/>
    <w:rsid w:val="00A61A07"/>
    <w:rsid w:val="00A82C94"/>
    <w:rsid w:val="00A83502"/>
    <w:rsid w:val="00A85112"/>
    <w:rsid w:val="00A91CBE"/>
    <w:rsid w:val="00AA6F90"/>
    <w:rsid w:val="00AB414F"/>
    <w:rsid w:val="00AB45CD"/>
    <w:rsid w:val="00AB529B"/>
    <w:rsid w:val="00AB6608"/>
    <w:rsid w:val="00AC314E"/>
    <w:rsid w:val="00AC6AC3"/>
    <w:rsid w:val="00AD184E"/>
    <w:rsid w:val="00AE0806"/>
    <w:rsid w:val="00AE76B9"/>
    <w:rsid w:val="00AF0C1F"/>
    <w:rsid w:val="00AF4A59"/>
    <w:rsid w:val="00AF6C98"/>
    <w:rsid w:val="00B07F42"/>
    <w:rsid w:val="00B15F47"/>
    <w:rsid w:val="00B34492"/>
    <w:rsid w:val="00B42024"/>
    <w:rsid w:val="00B42EF6"/>
    <w:rsid w:val="00B60F8B"/>
    <w:rsid w:val="00B733E3"/>
    <w:rsid w:val="00B76B10"/>
    <w:rsid w:val="00B862A9"/>
    <w:rsid w:val="00B866B1"/>
    <w:rsid w:val="00B935B5"/>
    <w:rsid w:val="00BB6F68"/>
    <w:rsid w:val="00BC7416"/>
    <w:rsid w:val="00BD3AB5"/>
    <w:rsid w:val="00BE5B42"/>
    <w:rsid w:val="00BF5AFB"/>
    <w:rsid w:val="00C04C9B"/>
    <w:rsid w:val="00C261B7"/>
    <w:rsid w:val="00C34C01"/>
    <w:rsid w:val="00C369D4"/>
    <w:rsid w:val="00C66C83"/>
    <w:rsid w:val="00CF361F"/>
    <w:rsid w:val="00CF52CC"/>
    <w:rsid w:val="00D03B94"/>
    <w:rsid w:val="00D122D7"/>
    <w:rsid w:val="00D2532E"/>
    <w:rsid w:val="00D315CB"/>
    <w:rsid w:val="00D44FF9"/>
    <w:rsid w:val="00D501F2"/>
    <w:rsid w:val="00D608F0"/>
    <w:rsid w:val="00D638C0"/>
    <w:rsid w:val="00D6770F"/>
    <w:rsid w:val="00D77DEC"/>
    <w:rsid w:val="00D81B3D"/>
    <w:rsid w:val="00D832F2"/>
    <w:rsid w:val="00D84900"/>
    <w:rsid w:val="00DA3FDF"/>
    <w:rsid w:val="00DB179F"/>
    <w:rsid w:val="00DB263B"/>
    <w:rsid w:val="00DC0F83"/>
    <w:rsid w:val="00DC1883"/>
    <w:rsid w:val="00DF4EDE"/>
    <w:rsid w:val="00E02DF5"/>
    <w:rsid w:val="00E109E3"/>
    <w:rsid w:val="00E2409F"/>
    <w:rsid w:val="00E44E5D"/>
    <w:rsid w:val="00E7185B"/>
    <w:rsid w:val="00E84BD2"/>
    <w:rsid w:val="00E91636"/>
    <w:rsid w:val="00EA2AD8"/>
    <w:rsid w:val="00EB42B9"/>
    <w:rsid w:val="00ED1120"/>
    <w:rsid w:val="00F01910"/>
    <w:rsid w:val="00F0206F"/>
    <w:rsid w:val="00F064AC"/>
    <w:rsid w:val="00F1446E"/>
    <w:rsid w:val="00F20C9B"/>
    <w:rsid w:val="00F42343"/>
    <w:rsid w:val="00F44E7D"/>
    <w:rsid w:val="00F6234C"/>
    <w:rsid w:val="00F6337A"/>
    <w:rsid w:val="00F63CD8"/>
    <w:rsid w:val="00F7119F"/>
    <w:rsid w:val="00F8146D"/>
    <w:rsid w:val="00F86DED"/>
    <w:rsid w:val="00F93BAE"/>
    <w:rsid w:val="00FC3677"/>
    <w:rsid w:val="00FC46FB"/>
    <w:rsid w:val="00FF29B7"/>
    <w:rsid w:val="00FF4E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3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7064D"/>
    <w:pPr>
      <w:spacing w:after="0" w:line="240" w:lineRule="auto"/>
    </w:pPr>
  </w:style>
  <w:style w:type="paragraph" w:styleId="ListParagraph">
    <w:name w:val="List Paragraph"/>
    <w:basedOn w:val="Normal"/>
    <w:uiPriority w:val="34"/>
    <w:qFormat/>
    <w:rsid w:val="0047064D"/>
    <w:pPr>
      <w:ind w:left="720"/>
      <w:contextualSpacing/>
    </w:pPr>
  </w:style>
  <w:style w:type="table" w:styleId="TableGrid">
    <w:name w:val="Table Grid"/>
    <w:basedOn w:val="TableNormal"/>
    <w:uiPriority w:val="59"/>
    <w:rsid w:val="00D832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253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532E"/>
  </w:style>
  <w:style w:type="paragraph" w:styleId="Footer">
    <w:name w:val="footer"/>
    <w:basedOn w:val="Normal"/>
    <w:link w:val="FooterChar"/>
    <w:uiPriority w:val="99"/>
    <w:semiHidden/>
    <w:unhideWhenUsed/>
    <w:rsid w:val="00D2532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532E"/>
  </w:style>
  <w:style w:type="character" w:styleId="Hyperlink">
    <w:name w:val="Hyperlink"/>
    <w:basedOn w:val="DefaultParagraphFont"/>
    <w:uiPriority w:val="99"/>
    <w:unhideWhenUsed/>
    <w:rsid w:val="001A0870"/>
    <w:rPr>
      <w:color w:val="0000FF" w:themeColor="hyperlink"/>
      <w:u w:val="single"/>
    </w:rPr>
  </w:style>
  <w:style w:type="character" w:customStyle="1" w:styleId="UnresolvedMention">
    <w:name w:val="Unresolved Mention"/>
    <w:basedOn w:val="DefaultParagraphFont"/>
    <w:uiPriority w:val="99"/>
    <w:semiHidden/>
    <w:unhideWhenUsed/>
    <w:rsid w:val="001A0870"/>
    <w:rPr>
      <w:color w:val="808080"/>
      <w:shd w:val="clear" w:color="auto" w:fill="E6E6E6"/>
    </w:rPr>
  </w:style>
  <w:style w:type="character" w:customStyle="1" w:styleId="st1">
    <w:name w:val="st1"/>
    <w:basedOn w:val="DefaultParagraphFont"/>
    <w:rsid w:val="006E3E81"/>
  </w:style>
  <w:style w:type="character" w:styleId="Emphasis">
    <w:name w:val="Emphasis"/>
    <w:basedOn w:val="DefaultParagraphFont"/>
    <w:uiPriority w:val="20"/>
    <w:qFormat/>
    <w:rsid w:val="006E3E81"/>
    <w:rPr>
      <w:b/>
      <w:bCs/>
      <w:i w:val="0"/>
      <w:iCs w:val="0"/>
    </w:rPr>
  </w:style>
  <w:style w:type="paragraph" w:styleId="DocumentMap">
    <w:name w:val="Document Map"/>
    <w:basedOn w:val="Normal"/>
    <w:link w:val="DocumentMapChar"/>
    <w:uiPriority w:val="99"/>
    <w:semiHidden/>
    <w:unhideWhenUsed/>
    <w:rsid w:val="00290DB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90D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5154821">
      <w:bodyDiv w:val="1"/>
      <w:marLeft w:val="0"/>
      <w:marRight w:val="0"/>
      <w:marTop w:val="0"/>
      <w:marBottom w:val="0"/>
      <w:divBdr>
        <w:top w:val="none" w:sz="0" w:space="0" w:color="auto"/>
        <w:left w:val="none" w:sz="0" w:space="0" w:color="auto"/>
        <w:bottom w:val="none" w:sz="0" w:space="0" w:color="auto"/>
        <w:right w:val="none" w:sz="0" w:space="0" w:color="auto"/>
      </w:divBdr>
    </w:div>
    <w:div w:id="755590961">
      <w:bodyDiv w:val="1"/>
      <w:marLeft w:val="0"/>
      <w:marRight w:val="0"/>
      <w:marTop w:val="0"/>
      <w:marBottom w:val="0"/>
      <w:divBdr>
        <w:top w:val="none" w:sz="0" w:space="0" w:color="auto"/>
        <w:left w:val="none" w:sz="0" w:space="0" w:color="auto"/>
        <w:bottom w:val="none" w:sz="0" w:space="0" w:color="auto"/>
        <w:right w:val="none" w:sz="0" w:space="0" w:color="auto"/>
      </w:divBdr>
    </w:div>
    <w:div w:id="1009677712">
      <w:bodyDiv w:val="1"/>
      <w:marLeft w:val="0"/>
      <w:marRight w:val="0"/>
      <w:marTop w:val="0"/>
      <w:marBottom w:val="0"/>
      <w:divBdr>
        <w:top w:val="none" w:sz="0" w:space="0" w:color="auto"/>
        <w:left w:val="none" w:sz="0" w:space="0" w:color="auto"/>
        <w:bottom w:val="none" w:sz="0" w:space="0" w:color="auto"/>
        <w:right w:val="none" w:sz="0" w:space="0" w:color="auto"/>
      </w:divBdr>
    </w:div>
    <w:div w:id="1177580259">
      <w:bodyDiv w:val="1"/>
      <w:marLeft w:val="0"/>
      <w:marRight w:val="0"/>
      <w:marTop w:val="0"/>
      <w:marBottom w:val="0"/>
      <w:divBdr>
        <w:top w:val="none" w:sz="0" w:space="0" w:color="auto"/>
        <w:left w:val="none" w:sz="0" w:space="0" w:color="auto"/>
        <w:bottom w:val="none" w:sz="0" w:space="0" w:color="auto"/>
        <w:right w:val="none" w:sz="0" w:space="0" w:color="auto"/>
      </w:divBdr>
    </w:div>
    <w:div w:id="138251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ppandya@amity.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30</Pages>
  <Words>4243</Words>
  <Characters>24191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CHAKRAVARTY</dc:creator>
  <cp:keywords/>
  <cp:lastModifiedBy>anil</cp:lastModifiedBy>
  <cp:revision>7</cp:revision>
  <cp:lastPrinted>2017-07-11T12:00:00Z</cp:lastPrinted>
  <dcterms:created xsi:type="dcterms:W3CDTF">2018-05-19T05:46:00Z</dcterms:created>
  <dcterms:modified xsi:type="dcterms:W3CDTF">2018-05-19T19:17:00Z</dcterms:modified>
</cp:coreProperties>
</file>